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33" w:rsidRPr="00F125E5" w:rsidRDefault="00DA3433" w:rsidP="00DA3433">
      <w:pPr>
        <w:jc w:val="center"/>
        <w:rPr>
          <w:sz w:val="16"/>
        </w:rPr>
      </w:pPr>
      <w:r w:rsidRPr="00F125E5">
        <w:rPr>
          <w:sz w:val="16"/>
        </w:rPr>
        <w:t>J. DeWayne Bolin, Instructor</w:t>
      </w:r>
      <w:r w:rsidRPr="00F125E5">
        <w:rPr>
          <w:sz w:val="16"/>
        </w:rPr>
        <w:tab/>
      </w:r>
      <w:r w:rsidRPr="00F125E5">
        <w:rPr>
          <w:sz w:val="16"/>
        </w:rPr>
        <w:tab/>
      </w:r>
      <w:r w:rsidRPr="00F125E5">
        <w:rPr>
          <w:sz w:val="16"/>
        </w:rPr>
        <w:tab/>
      </w:r>
      <w:r w:rsidRPr="00F125E5">
        <w:rPr>
          <w:sz w:val="16"/>
        </w:rPr>
        <w:tab/>
        <w:t xml:space="preserve">    </w:t>
      </w:r>
      <w:r w:rsidRPr="00F125E5">
        <w:rPr>
          <w:sz w:val="16"/>
        </w:rPr>
        <w:tab/>
        <w:t xml:space="preserve">       </w:t>
      </w:r>
      <w:r w:rsidRPr="00F125E5">
        <w:rPr>
          <w:sz w:val="16"/>
        </w:rPr>
        <w:tab/>
        <w:t xml:space="preserve">                         SESSION EIGHT:  December 15, 2013</w:t>
      </w:r>
    </w:p>
    <w:p w:rsidR="00DA3433" w:rsidRPr="00F125E5" w:rsidRDefault="00DA3433" w:rsidP="00DA3433">
      <w:pPr>
        <w:jc w:val="center"/>
        <w:rPr>
          <w:smallCaps/>
          <w:sz w:val="22"/>
          <w:szCs w:val="22"/>
        </w:rPr>
      </w:pPr>
      <w:r w:rsidRPr="00F125E5">
        <w:rPr>
          <w:sz w:val="22"/>
          <w:szCs w:val="22"/>
        </w:rPr>
        <w:t xml:space="preserve"> </w:t>
      </w:r>
      <w:r w:rsidRPr="00F125E5">
        <w:rPr>
          <w:smallCaps/>
          <w:sz w:val="22"/>
          <w:szCs w:val="22"/>
        </w:rPr>
        <w:t>Class Outline</w:t>
      </w:r>
    </w:p>
    <w:p w:rsidR="00DA3433" w:rsidRPr="00F125E5" w:rsidRDefault="00DA3433" w:rsidP="00DA3433">
      <w:pPr>
        <w:rPr>
          <w:smallCaps/>
          <w:sz w:val="28"/>
          <w:szCs w:val="28"/>
        </w:rPr>
      </w:pPr>
      <w:r w:rsidRPr="00F125E5">
        <w:rPr>
          <w:smallCaps/>
          <w:sz w:val="36"/>
        </w:rPr>
        <w:t>Deliverance From Sin,</w:t>
      </w:r>
      <w:r w:rsidRPr="00F125E5">
        <w:rPr>
          <w:i/>
          <w:smallCaps/>
          <w:sz w:val="36"/>
        </w:rPr>
        <w:t xml:space="preserve"> </w:t>
      </w:r>
      <w:r w:rsidRPr="00F125E5">
        <w:rPr>
          <w:i/>
          <w:smallCaps/>
          <w:sz w:val="28"/>
          <w:szCs w:val="28"/>
        </w:rPr>
        <w:t>1John 2:1-2</w:t>
      </w:r>
    </w:p>
    <w:p w:rsidR="00DA3433" w:rsidRPr="00F125E5" w:rsidRDefault="00DA3433" w:rsidP="00DA3433">
      <w:pPr>
        <w:jc w:val="both"/>
        <w:rPr>
          <w:smallCaps/>
          <w:sz w:val="22"/>
        </w:rPr>
      </w:pPr>
      <w:r w:rsidRPr="00F125E5">
        <w:rPr>
          <w:smallCaps/>
          <w:sz w:val="24"/>
        </w:rPr>
        <w:t xml:space="preserve">    </w:t>
      </w:r>
      <w:r w:rsidRPr="00F125E5">
        <w:rPr>
          <w:smallCaps/>
          <w:sz w:val="22"/>
        </w:rPr>
        <w:t>Intro:</w:t>
      </w:r>
    </w:p>
    <w:p w:rsidR="00000000" w:rsidRPr="00F125E5" w:rsidRDefault="00F125E5">
      <w:pPr>
        <w:jc w:val="both"/>
        <w:rPr>
          <w:sz w:val="24"/>
        </w:rPr>
      </w:pPr>
    </w:p>
    <w:p w:rsidR="00000000" w:rsidRPr="00F125E5" w:rsidRDefault="00DA3433">
      <w:pPr>
        <w:jc w:val="both"/>
        <w:rPr>
          <w:sz w:val="22"/>
        </w:rPr>
      </w:pPr>
      <w:r w:rsidRPr="00F125E5">
        <w:rPr>
          <w:smallCaps/>
          <w:sz w:val="28"/>
        </w:rPr>
        <w:t>A.  The Standard</w:t>
      </w:r>
      <w:r w:rsidRPr="00F125E5">
        <w:rPr>
          <w:sz w:val="28"/>
        </w:rPr>
        <w:t xml:space="preserve"> </w:t>
      </w:r>
      <w:r w:rsidR="00F125E5" w:rsidRPr="00F125E5">
        <w:rPr>
          <w:i/>
          <w:sz w:val="28"/>
        </w:rPr>
        <w:t>1John 2:1a</w:t>
      </w:r>
      <w:r w:rsidR="00F125E5" w:rsidRPr="00F125E5">
        <w:rPr>
          <w:sz w:val="24"/>
        </w:rPr>
        <w:t xml:space="preserve"> </w:t>
      </w:r>
      <w:r w:rsidR="00F125E5" w:rsidRPr="00F125E5">
        <w:rPr>
          <w:sz w:val="24"/>
        </w:rPr>
        <w:tab/>
        <w:t xml:space="preserve">          </w:t>
      </w:r>
      <w:r w:rsidR="00F125E5" w:rsidRPr="00F125E5">
        <w:rPr>
          <w:sz w:val="24"/>
        </w:rPr>
        <w:tab/>
      </w:r>
      <w:r w:rsidR="00F125E5" w:rsidRPr="00F125E5">
        <w:rPr>
          <w:sz w:val="22"/>
        </w:rPr>
        <w:t xml:space="preserve">Concern </w:t>
      </w:r>
      <w:r w:rsidRPr="00F125E5">
        <w:rPr>
          <w:sz w:val="22"/>
        </w:rPr>
        <w:t>f</w:t>
      </w:r>
      <w:r w:rsidR="00F125E5" w:rsidRPr="00F125E5">
        <w:rPr>
          <w:sz w:val="22"/>
        </w:rPr>
        <w:t>or Restoration – Sin Not!</w:t>
      </w:r>
    </w:p>
    <w:p w:rsidR="00000000" w:rsidRPr="00F125E5" w:rsidRDefault="00F125E5">
      <w:pPr>
        <w:jc w:val="both"/>
        <w:rPr>
          <w:sz w:val="24"/>
        </w:rPr>
      </w:pPr>
      <w:r w:rsidRPr="00F125E5">
        <w:rPr>
          <w:sz w:val="24"/>
        </w:rPr>
        <w:t xml:space="preserve">  1. </w:t>
      </w:r>
      <w:r w:rsidRPr="00F125E5">
        <w:rPr>
          <w:sz w:val="24"/>
        </w:rPr>
        <w:t>Loving Appeal</w:t>
      </w:r>
      <w:r w:rsidRPr="00F125E5">
        <w:rPr>
          <w:sz w:val="24"/>
        </w:rPr>
        <w:t xml:space="preserve">: </w:t>
      </w:r>
      <w:r w:rsidRPr="00F125E5">
        <w:rPr>
          <w:i/>
          <w:sz w:val="24"/>
        </w:rPr>
        <w:t>(vs. 1a)</w:t>
      </w:r>
    </w:p>
    <w:p w:rsidR="00000000" w:rsidRPr="00F125E5" w:rsidRDefault="00F125E5">
      <w:pPr>
        <w:jc w:val="both"/>
        <w:rPr>
          <w:sz w:val="24"/>
        </w:rPr>
      </w:pPr>
      <w:r w:rsidRPr="00F125E5">
        <w:rPr>
          <w:sz w:val="24"/>
        </w:rPr>
        <w:tab/>
      </w:r>
    </w:p>
    <w:p w:rsidR="00000000" w:rsidRPr="00F125E5" w:rsidRDefault="00F125E5">
      <w:pPr>
        <w:jc w:val="both"/>
        <w:rPr>
          <w:sz w:val="8"/>
        </w:rPr>
      </w:pPr>
    </w:p>
    <w:p w:rsidR="00DA3433" w:rsidRPr="00F125E5" w:rsidRDefault="00DA3433">
      <w:pPr>
        <w:jc w:val="both"/>
        <w:rPr>
          <w:sz w:val="8"/>
        </w:rPr>
      </w:pPr>
    </w:p>
    <w:p w:rsidR="00000000" w:rsidRPr="00F125E5" w:rsidRDefault="00F125E5">
      <w:pPr>
        <w:jc w:val="both"/>
        <w:rPr>
          <w:sz w:val="24"/>
        </w:rPr>
      </w:pPr>
      <w:r w:rsidRPr="00F125E5">
        <w:rPr>
          <w:sz w:val="24"/>
        </w:rPr>
        <w:t xml:space="preserve">  2. </w:t>
      </w:r>
      <w:r w:rsidRPr="00F125E5">
        <w:rPr>
          <w:sz w:val="24"/>
        </w:rPr>
        <w:t>Purpose Clause</w:t>
      </w:r>
      <w:r w:rsidRPr="00F125E5">
        <w:rPr>
          <w:sz w:val="24"/>
        </w:rPr>
        <w:t xml:space="preserve">: </w:t>
      </w:r>
      <w:r w:rsidRPr="00F125E5">
        <w:rPr>
          <w:i/>
          <w:sz w:val="24"/>
        </w:rPr>
        <w:t>(vs. 1b)</w:t>
      </w:r>
    </w:p>
    <w:p w:rsidR="00000000" w:rsidRPr="00F125E5" w:rsidRDefault="00F125E5">
      <w:pPr>
        <w:jc w:val="both"/>
        <w:rPr>
          <w:sz w:val="22"/>
        </w:rPr>
      </w:pPr>
      <w:r w:rsidRPr="00F125E5">
        <w:rPr>
          <w:sz w:val="24"/>
        </w:rPr>
        <w:tab/>
      </w:r>
    </w:p>
    <w:p w:rsidR="00000000" w:rsidRPr="00F125E5" w:rsidRDefault="00F125E5">
      <w:pPr>
        <w:jc w:val="both"/>
      </w:pPr>
    </w:p>
    <w:p w:rsidR="00000000" w:rsidRPr="00F125E5" w:rsidRDefault="00F125E5">
      <w:pPr>
        <w:jc w:val="both"/>
      </w:pPr>
    </w:p>
    <w:p w:rsidR="00000000" w:rsidRPr="00F125E5" w:rsidRDefault="00DA3433">
      <w:pPr>
        <w:jc w:val="both"/>
        <w:rPr>
          <w:sz w:val="24"/>
        </w:rPr>
      </w:pPr>
      <w:r w:rsidRPr="00F125E5">
        <w:rPr>
          <w:smallCaps/>
          <w:sz w:val="28"/>
        </w:rPr>
        <w:t>B. The Support</w:t>
      </w:r>
      <w:r w:rsidR="00F125E5" w:rsidRPr="00F125E5">
        <w:rPr>
          <w:sz w:val="28"/>
        </w:rPr>
        <w:t xml:space="preserve">, </w:t>
      </w:r>
      <w:r w:rsidR="00F125E5" w:rsidRPr="00F125E5">
        <w:rPr>
          <w:i/>
          <w:sz w:val="28"/>
        </w:rPr>
        <w:t>1 John 2:1b</w:t>
      </w:r>
      <w:r w:rsidR="00F125E5" w:rsidRPr="00F125E5">
        <w:rPr>
          <w:i/>
          <w:sz w:val="28"/>
        </w:rPr>
        <w:tab/>
      </w:r>
      <w:r w:rsidR="00F125E5" w:rsidRPr="00F125E5">
        <w:rPr>
          <w:sz w:val="24"/>
        </w:rPr>
        <w:t xml:space="preserve">    </w:t>
      </w:r>
      <w:r w:rsidR="00F125E5" w:rsidRPr="00F125E5">
        <w:rPr>
          <w:sz w:val="24"/>
        </w:rPr>
        <w:tab/>
        <w:t xml:space="preserve">  </w:t>
      </w:r>
      <w:r w:rsidR="00F125E5" w:rsidRPr="00F125E5">
        <w:rPr>
          <w:sz w:val="24"/>
        </w:rPr>
        <w:t>Means of Resto</w:t>
      </w:r>
      <w:r w:rsidR="00F125E5" w:rsidRPr="00F125E5">
        <w:rPr>
          <w:sz w:val="24"/>
        </w:rPr>
        <w:t>ration - Advocate</w:t>
      </w:r>
    </w:p>
    <w:p w:rsidR="00000000" w:rsidRPr="00F125E5" w:rsidRDefault="00F125E5">
      <w:pPr>
        <w:jc w:val="both"/>
        <w:rPr>
          <w:sz w:val="24"/>
        </w:rPr>
      </w:pPr>
      <w:r w:rsidRPr="00F125E5">
        <w:rPr>
          <w:sz w:val="24"/>
        </w:rPr>
        <w:t xml:space="preserve">  1. </w:t>
      </w:r>
      <w:r w:rsidRPr="00F125E5">
        <w:rPr>
          <w:sz w:val="24"/>
        </w:rPr>
        <w:t>When</w:t>
      </w:r>
      <w:r w:rsidRPr="00F125E5">
        <w:rPr>
          <w:sz w:val="24"/>
        </w:rPr>
        <w:t>?</w:t>
      </w:r>
    </w:p>
    <w:p w:rsidR="00000000" w:rsidRPr="00F125E5" w:rsidRDefault="00F125E5">
      <w:pPr>
        <w:jc w:val="both"/>
        <w:rPr>
          <w:sz w:val="8"/>
        </w:rPr>
      </w:pPr>
    </w:p>
    <w:p w:rsidR="00DA3433" w:rsidRPr="00F125E5" w:rsidRDefault="00DA3433">
      <w:pPr>
        <w:jc w:val="both"/>
        <w:rPr>
          <w:sz w:val="8"/>
        </w:rPr>
      </w:pPr>
    </w:p>
    <w:p w:rsidR="00000000" w:rsidRPr="00F125E5" w:rsidRDefault="00F125E5">
      <w:pPr>
        <w:jc w:val="both"/>
        <w:rPr>
          <w:sz w:val="8"/>
        </w:rPr>
      </w:pPr>
    </w:p>
    <w:p w:rsidR="00000000" w:rsidRPr="00F125E5" w:rsidRDefault="00F125E5">
      <w:pPr>
        <w:jc w:val="both"/>
        <w:rPr>
          <w:sz w:val="8"/>
        </w:rPr>
      </w:pPr>
    </w:p>
    <w:p w:rsidR="00000000" w:rsidRPr="00F125E5" w:rsidRDefault="00F125E5">
      <w:pPr>
        <w:jc w:val="both"/>
        <w:rPr>
          <w:sz w:val="8"/>
        </w:rPr>
      </w:pPr>
    </w:p>
    <w:p w:rsidR="00000000" w:rsidRPr="00F125E5" w:rsidRDefault="00F125E5">
      <w:pPr>
        <w:jc w:val="both"/>
        <w:rPr>
          <w:sz w:val="24"/>
        </w:rPr>
      </w:pPr>
      <w:r w:rsidRPr="00F125E5">
        <w:rPr>
          <w:sz w:val="24"/>
        </w:rPr>
        <w:t xml:space="preserve">  2. </w:t>
      </w:r>
      <w:r w:rsidRPr="00F125E5">
        <w:rPr>
          <w:sz w:val="24"/>
        </w:rPr>
        <w:t>What</w:t>
      </w:r>
      <w:r w:rsidRPr="00F125E5">
        <w:rPr>
          <w:sz w:val="24"/>
        </w:rPr>
        <w:t>?</w:t>
      </w:r>
    </w:p>
    <w:p w:rsidR="00000000" w:rsidRPr="00F125E5" w:rsidRDefault="00F125E5">
      <w:pPr>
        <w:jc w:val="both"/>
        <w:rPr>
          <w:sz w:val="8"/>
        </w:rPr>
      </w:pPr>
    </w:p>
    <w:p w:rsidR="00DA3433" w:rsidRPr="00F125E5" w:rsidRDefault="00DA3433">
      <w:pPr>
        <w:jc w:val="both"/>
        <w:rPr>
          <w:sz w:val="8"/>
        </w:rPr>
      </w:pPr>
    </w:p>
    <w:p w:rsidR="00000000" w:rsidRPr="00F125E5" w:rsidRDefault="00F125E5">
      <w:pPr>
        <w:jc w:val="both"/>
        <w:rPr>
          <w:sz w:val="8"/>
        </w:rPr>
      </w:pPr>
    </w:p>
    <w:p w:rsidR="00000000" w:rsidRPr="00F125E5" w:rsidRDefault="00F125E5">
      <w:pPr>
        <w:jc w:val="both"/>
        <w:rPr>
          <w:sz w:val="8"/>
        </w:rPr>
      </w:pPr>
    </w:p>
    <w:p w:rsidR="00000000" w:rsidRPr="00F125E5" w:rsidRDefault="00F125E5">
      <w:pPr>
        <w:jc w:val="both"/>
        <w:rPr>
          <w:sz w:val="8"/>
        </w:rPr>
      </w:pPr>
    </w:p>
    <w:p w:rsidR="00000000" w:rsidRPr="00F125E5" w:rsidRDefault="00F125E5">
      <w:pPr>
        <w:jc w:val="both"/>
        <w:rPr>
          <w:sz w:val="8"/>
        </w:rPr>
      </w:pPr>
    </w:p>
    <w:p w:rsidR="00000000" w:rsidRPr="00F125E5" w:rsidRDefault="00F125E5">
      <w:pPr>
        <w:jc w:val="both"/>
        <w:rPr>
          <w:sz w:val="24"/>
        </w:rPr>
      </w:pPr>
      <w:r w:rsidRPr="00F125E5">
        <w:rPr>
          <w:sz w:val="24"/>
        </w:rPr>
        <w:t xml:space="preserve">  3. </w:t>
      </w:r>
      <w:r w:rsidRPr="00F125E5">
        <w:rPr>
          <w:sz w:val="24"/>
        </w:rPr>
        <w:t>Who</w:t>
      </w:r>
      <w:r w:rsidRPr="00F125E5">
        <w:rPr>
          <w:sz w:val="24"/>
        </w:rPr>
        <w:t>?</w:t>
      </w:r>
    </w:p>
    <w:p w:rsidR="00000000" w:rsidRPr="00F125E5" w:rsidRDefault="00F125E5">
      <w:pPr>
        <w:jc w:val="both"/>
      </w:pPr>
    </w:p>
    <w:p w:rsidR="00000000" w:rsidRPr="00F125E5" w:rsidRDefault="00F125E5">
      <w:pPr>
        <w:jc w:val="both"/>
      </w:pPr>
    </w:p>
    <w:p w:rsidR="00000000" w:rsidRPr="00F125E5" w:rsidRDefault="00F125E5">
      <w:pPr>
        <w:jc w:val="both"/>
      </w:pPr>
    </w:p>
    <w:p w:rsidR="00000000" w:rsidRPr="00F125E5" w:rsidRDefault="00DA3433">
      <w:pPr>
        <w:jc w:val="both"/>
        <w:rPr>
          <w:sz w:val="24"/>
        </w:rPr>
      </w:pPr>
      <w:r w:rsidRPr="00F125E5">
        <w:rPr>
          <w:smallCaps/>
          <w:sz w:val="28"/>
        </w:rPr>
        <w:t>C. The Satisfaction</w:t>
      </w:r>
      <w:r w:rsidR="00F125E5" w:rsidRPr="00F125E5">
        <w:rPr>
          <w:sz w:val="28"/>
        </w:rPr>
        <w:t>,</w:t>
      </w:r>
      <w:r w:rsidR="00F125E5" w:rsidRPr="00F125E5">
        <w:rPr>
          <w:i/>
          <w:sz w:val="28"/>
        </w:rPr>
        <w:t xml:space="preserve"> 1John 2:2</w:t>
      </w:r>
      <w:r w:rsidRPr="00F125E5">
        <w:rPr>
          <w:i/>
          <w:sz w:val="28"/>
        </w:rPr>
        <w:tab/>
      </w:r>
      <w:r w:rsidR="00F125E5" w:rsidRPr="00F125E5">
        <w:rPr>
          <w:sz w:val="24"/>
        </w:rPr>
        <w:t>Basis for Restoration - Atoning Sacrifice</w:t>
      </w:r>
    </w:p>
    <w:p w:rsidR="00000000" w:rsidRPr="00F125E5" w:rsidRDefault="00F125E5">
      <w:pPr>
        <w:jc w:val="both"/>
        <w:rPr>
          <w:sz w:val="24"/>
        </w:rPr>
      </w:pPr>
      <w:r w:rsidRPr="00F125E5">
        <w:rPr>
          <w:sz w:val="24"/>
        </w:rPr>
        <w:t xml:space="preserve">  1. </w:t>
      </w:r>
      <w:r w:rsidRPr="00F125E5">
        <w:rPr>
          <w:sz w:val="24"/>
        </w:rPr>
        <w:t>Who is this Advocate</w:t>
      </w:r>
      <w:r w:rsidRPr="00F125E5">
        <w:rPr>
          <w:sz w:val="24"/>
        </w:rPr>
        <w:t>?</w:t>
      </w:r>
    </w:p>
    <w:p w:rsidR="00000000" w:rsidRPr="00F125E5" w:rsidRDefault="00F125E5">
      <w:pPr>
        <w:jc w:val="both"/>
        <w:rPr>
          <w:sz w:val="8"/>
        </w:rPr>
      </w:pPr>
    </w:p>
    <w:p w:rsidR="00000000" w:rsidRPr="00F125E5" w:rsidRDefault="00F125E5">
      <w:pPr>
        <w:jc w:val="both"/>
        <w:rPr>
          <w:sz w:val="24"/>
        </w:rPr>
      </w:pPr>
    </w:p>
    <w:p w:rsidR="00000000" w:rsidRPr="00F125E5" w:rsidRDefault="00F125E5">
      <w:pPr>
        <w:jc w:val="both"/>
        <w:rPr>
          <w:sz w:val="24"/>
        </w:rPr>
      </w:pPr>
    </w:p>
    <w:p w:rsidR="00F125E5" w:rsidRPr="00F125E5" w:rsidRDefault="00F125E5">
      <w:pPr>
        <w:jc w:val="both"/>
        <w:rPr>
          <w:sz w:val="24"/>
        </w:rPr>
      </w:pPr>
    </w:p>
    <w:p w:rsidR="00000000" w:rsidRPr="00F125E5" w:rsidRDefault="00F125E5">
      <w:pPr>
        <w:jc w:val="both"/>
        <w:rPr>
          <w:i/>
          <w:sz w:val="24"/>
        </w:rPr>
      </w:pPr>
      <w:r w:rsidRPr="00F125E5">
        <w:rPr>
          <w:sz w:val="24"/>
        </w:rPr>
        <w:t xml:space="preserve">  2. </w:t>
      </w:r>
      <w:r w:rsidRPr="00F125E5">
        <w:rPr>
          <w:sz w:val="24"/>
        </w:rPr>
        <w:t>This Advocacy involves Propitiation</w:t>
      </w:r>
      <w:r w:rsidRPr="00F125E5">
        <w:rPr>
          <w:sz w:val="24"/>
        </w:rPr>
        <w:t>:</w:t>
      </w:r>
    </w:p>
    <w:p w:rsidR="00000000" w:rsidRPr="00F125E5" w:rsidRDefault="00F125E5">
      <w:pPr>
        <w:jc w:val="both"/>
        <w:rPr>
          <w:i/>
          <w:sz w:val="24"/>
        </w:rPr>
      </w:pPr>
      <w:r w:rsidRPr="00F125E5">
        <w:rPr>
          <w:sz w:val="24"/>
        </w:rPr>
        <w:t xml:space="preserve">    </w:t>
      </w:r>
      <w:r w:rsidRPr="00F125E5">
        <w:rPr>
          <w:sz w:val="22"/>
        </w:rPr>
        <w:t>a. Pagan Concepts</w:t>
      </w:r>
      <w:r w:rsidRPr="00F125E5">
        <w:rPr>
          <w:sz w:val="24"/>
        </w:rPr>
        <w:t xml:space="preserve"> </w:t>
      </w:r>
    </w:p>
    <w:p w:rsidR="00000000" w:rsidRPr="00F125E5" w:rsidRDefault="00F125E5">
      <w:pPr>
        <w:jc w:val="both"/>
        <w:rPr>
          <w:sz w:val="24"/>
        </w:rPr>
      </w:pPr>
    </w:p>
    <w:p w:rsidR="00000000" w:rsidRPr="00F125E5" w:rsidRDefault="00F125E5">
      <w:pPr>
        <w:jc w:val="both"/>
        <w:rPr>
          <w:sz w:val="24"/>
        </w:rPr>
      </w:pPr>
    </w:p>
    <w:p w:rsidR="00DA3433" w:rsidRPr="00F125E5" w:rsidRDefault="00DA3433">
      <w:pPr>
        <w:jc w:val="both"/>
        <w:rPr>
          <w:sz w:val="24"/>
        </w:rPr>
      </w:pPr>
    </w:p>
    <w:p w:rsidR="00000000" w:rsidRPr="00F125E5" w:rsidRDefault="00F125E5">
      <w:pPr>
        <w:jc w:val="both"/>
        <w:rPr>
          <w:sz w:val="24"/>
        </w:rPr>
      </w:pPr>
      <w:r w:rsidRPr="00F125E5">
        <w:rPr>
          <w:sz w:val="24"/>
        </w:rPr>
        <w:t xml:space="preserve">    </w:t>
      </w:r>
      <w:r w:rsidRPr="00F125E5">
        <w:rPr>
          <w:sz w:val="22"/>
        </w:rPr>
        <w:t>b. Biblical Concept</w:t>
      </w:r>
      <w:r w:rsidRPr="00F125E5">
        <w:rPr>
          <w:sz w:val="24"/>
        </w:rPr>
        <w:t xml:space="preserve"> </w:t>
      </w:r>
    </w:p>
    <w:p w:rsidR="00000000" w:rsidRPr="00F125E5" w:rsidRDefault="00F125E5">
      <w:pPr>
        <w:jc w:val="both"/>
        <w:rPr>
          <w:sz w:val="24"/>
        </w:rPr>
      </w:pPr>
    </w:p>
    <w:p w:rsidR="00000000" w:rsidRPr="00F125E5" w:rsidRDefault="00F125E5">
      <w:pPr>
        <w:jc w:val="both"/>
        <w:rPr>
          <w:sz w:val="24"/>
        </w:rPr>
      </w:pPr>
    </w:p>
    <w:p w:rsidR="00000000" w:rsidRPr="00F125E5" w:rsidRDefault="00F125E5">
      <w:pPr>
        <w:jc w:val="both"/>
        <w:rPr>
          <w:sz w:val="24"/>
        </w:rPr>
      </w:pPr>
    </w:p>
    <w:p w:rsidR="00000000" w:rsidRPr="00F125E5" w:rsidRDefault="00F125E5">
      <w:pPr>
        <w:jc w:val="both"/>
        <w:rPr>
          <w:sz w:val="23"/>
        </w:rPr>
      </w:pPr>
      <w:r w:rsidRPr="00F125E5">
        <w:rPr>
          <w:sz w:val="24"/>
        </w:rPr>
        <w:t xml:space="preserve">  3. </w:t>
      </w:r>
      <w:r w:rsidRPr="00F125E5">
        <w:rPr>
          <w:sz w:val="24"/>
        </w:rPr>
        <w:t>Why is Propitiation necessary</w:t>
      </w:r>
      <w:r w:rsidRPr="00F125E5">
        <w:rPr>
          <w:sz w:val="24"/>
        </w:rPr>
        <w:t>?</w:t>
      </w:r>
    </w:p>
    <w:p w:rsidR="00000000" w:rsidRPr="00F125E5" w:rsidRDefault="00F125E5">
      <w:pPr>
        <w:jc w:val="both"/>
        <w:rPr>
          <w:sz w:val="8"/>
        </w:rPr>
      </w:pPr>
    </w:p>
    <w:p w:rsidR="00000000" w:rsidRPr="00F125E5" w:rsidRDefault="00F125E5">
      <w:pPr>
        <w:jc w:val="both"/>
        <w:rPr>
          <w:sz w:val="24"/>
        </w:rPr>
      </w:pPr>
    </w:p>
    <w:p w:rsidR="00F125E5" w:rsidRPr="00F125E5" w:rsidRDefault="00F125E5">
      <w:pPr>
        <w:jc w:val="both"/>
        <w:rPr>
          <w:sz w:val="12"/>
          <w:szCs w:val="12"/>
        </w:rPr>
      </w:pPr>
    </w:p>
    <w:p w:rsidR="00000000" w:rsidRPr="00F125E5" w:rsidRDefault="00F125E5">
      <w:pPr>
        <w:jc w:val="both"/>
        <w:rPr>
          <w:sz w:val="24"/>
        </w:rPr>
      </w:pPr>
    </w:p>
    <w:p w:rsidR="00000000" w:rsidRPr="00F125E5" w:rsidRDefault="00F125E5">
      <w:pPr>
        <w:jc w:val="both"/>
        <w:rPr>
          <w:sz w:val="12"/>
        </w:rPr>
      </w:pPr>
    </w:p>
    <w:p w:rsidR="00000000" w:rsidRPr="00F125E5" w:rsidRDefault="00F125E5">
      <w:pPr>
        <w:jc w:val="both"/>
        <w:rPr>
          <w:sz w:val="24"/>
        </w:rPr>
      </w:pPr>
      <w:r w:rsidRPr="00F125E5">
        <w:rPr>
          <w:sz w:val="24"/>
        </w:rPr>
        <w:t xml:space="preserve">  4. </w:t>
      </w:r>
      <w:r w:rsidRPr="00F125E5">
        <w:rPr>
          <w:sz w:val="24"/>
        </w:rPr>
        <w:t>What is the Extent of this Advocacy</w:t>
      </w:r>
      <w:r w:rsidRPr="00F125E5">
        <w:rPr>
          <w:sz w:val="24"/>
        </w:rPr>
        <w:t>?</w:t>
      </w:r>
    </w:p>
    <w:p w:rsidR="00000000" w:rsidRPr="00F125E5" w:rsidRDefault="00F125E5">
      <w:pPr>
        <w:jc w:val="both"/>
        <w:rPr>
          <w:sz w:val="24"/>
        </w:rPr>
      </w:pPr>
    </w:p>
    <w:p w:rsidR="00DA3433" w:rsidRPr="00F125E5" w:rsidRDefault="00DA3433">
      <w:pPr>
        <w:jc w:val="both"/>
        <w:rPr>
          <w:sz w:val="24"/>
        </w:rPr>
      </w:pPr>
    </w:p>
    <w:p w:rsidR="00F125E5" w:rsidRPr="00F125E5" w:rsidRDefault="00F125E5">
      <w:pPr>
        <w:jc w:val="both"/>
        <w:rPr>
          <w:sz w:val="12"/>
          <w:szCs w:val="12"/>
        </w:rPr>
      </w:pPr>
    </w:p>
    <w:p w:rsidR="00DA3433" w:rsidRPr="00F125E5" w:rsidRDefault="00DA3433">
      <w:pPr>
        <w:jc w:val="both"/>
        <w:rPr>
          <w:sz w:val="24"/>
        </w:rPr>
      </w:pPr>
    </w:p>
    <w:p w:rsidR="00000000" w:rsidRPr="00F125E5" w:rsidRDefault="00DA3433">
      <w:pPr>
        <w:jc w:val="both"/>
        <w:rPr>
          <w:i/>
          <w:sz w:val="24"/>
        </w:rPr>
      </w:pPr>
      <w:r w:rsidRPr="00F125E5">
        <w:rPr>
          <w:sz w:val="24"/>
        </w:rPr>
        <w:t xml:space="preserve">  </w:t>
      </w:r>
      <w:r w:rsidR="00F125E5" w:rsidRPr="00F125E5">
        <w:rPr>
          <w:smallCaps/>
          <w:sz w:val="22"/>
          <w:szCs w:val="22"/>
        </w:rPr>
        <w:t>Close</w:t>
      </w:r>
      <w:r w:rsidR="00F125E5" w:rsidRPr="00F125E5">
        <w:rPr>
          <w:sz w:val="24"/>
        </w:rPr>
        <w:t xml:space="preserve">: </w:t>
      </w:r>
    </w:p>
    <w:sectPr w:rsidR="00000000" w:rsidRPr="00F125E5" w:rsidSect="00DA3433">
      <w:footerReference w:type="default" r:id="rId6"/>
      <w:headerReference w:type="first" r:id="rId7"/>
      <w:type w:val="continuous"/>
      <w:pgSz w:w="12240" w:h="15840"/>
      <w:pgMar w:top="900" w:right="1080" w:bottom="1440" w:left="1530" w:header="18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125E5" w:rsidP="00E7010D">
      <w:r>
        <w:separator/>
      </w:r>
    </w:p>
  </w:endnote>
  <w:endnote w:type="continuationSeparator" w:id="0">
    <w:p w:rsidR="00000000" w:rsidRDefault="00F125E5" w:rsidP="00E70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imes New Roman TUR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25E5">
    <w:pPr>
      <w:pStyle w:val="Footer"/>
    </w:pPr>
    <w:proofErr w:type="gramStart"/>
    <w:r>
      <w:rPr>
        <w:rFonts w:ascii="Impact" w:hAnsi="Impact"/>
        <w:sz w:val="16"/>
        <w:u w:val="single"/>
      </w:rPr>
      <w:t>session  seven</w:t>
    </w:r>
    <w:proofErr w:type="gramEnd"/>
    <w:r>
      <w:rPr>
        <w:rFonts w:ascii="Impact" w:hAnsi="Impact"/>
        <w:sz w:val="16"/>
        <w:u w:val="single"/>
      </w:rPr>
      <w:t xml:space="preserve"> </w:t>
    </w:r>
    <w:r>
      <w:rPr>
        <w:rFonts w:ascii="Impact" w:hAnsi="Impact"/>
        <w:sz w:val="16"/>
      </w:rPr>
      <w:t xml:space="preserve">:    </w:t>
    </w:r>
    <w:r>
      <w:rPr>
        <w:rFonts w:ascii="Britannic Bold" w:hAnsi="Britannic Bold"/>
        <w:sz w:val="16"/>
      </w:rPr>
      <w:t>Fellowship Basics</w:t>
    </w:r>
    <w:r>
      <w:rPr>
        <w:rFonts w:ascii="Britannic Bold" w:hAnsi="Britannic Bold"/>
        <w:sz w:val="16"/>
      </w:rPr>
      <w:tab/>
    </w:r>
    <w:r>
      <w:rPr>
        <w:rFonts w:ascii="Britannic Bold" w:hAnsi="Britannic Bold"/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343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125E5" w:rsidP="00E7010D">
      <w:r>
        <w:separator/>
      </w:r>
    </w:p>
  </w:footnote>
  <w:footnote w:type="continuationSeparator" w:id="0">
    <w:p w:rsidR="00000000" w:rsidRDefault="00F125E5" w:rsidP="00E70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33" w:rsidRDefault="00DA3433" w:rsidP="00DA3433">
    <w:pPr>
      <w:pBdr>
        <w:bottom w:val="single" w:sz="6" w:space="1" w:color="auto"/>
      </w:pBdr>
      <w:jc w:val="center"/>
      <w:rPr>
        <w:smallCaps/>
        <w:sz w:val="24"/>
      </w:rPr>
    </w:pPr>
    <w:r>
      <w:rPr>
        <w:smallCaps/>
        <w:sz w:val="36"/>
      </w:rPr>
      <w:t>The Epistles of John</w:t>
    </w:r>
    <w:r>
      <w:rPr>
        <w:smallCaps/>
        <w:sz w:val="32"/>
      </w:rPr>
      <w:t xml:space="preserve">   </w:t>
    </w:r>
    <w:r>
      <w:rPr>
        <w:smallCaps/>
        <w:sz w:val="24"/>
      </w:rPr>
      <w:t>Bi-116</w:t>
    </w:r>
  </w:p>
  <w:p w:rsidR="00000000" w:rsidRPr="00DA3433" w:rsidRDefault="00DA3433" w:rsidP="00DA3433">
    <w:pPr>
      <w:pStyle w:val="Header"/>
      <w:pBdr>
        <w:bottom w:val="single" w:sz="6" w:space="1" w:color="auto"/>
      </w:pBdr>
      <w:jc w:val="center"/>
      <w:rPr>
        <w:rFonts w:ascii="Times New Roman TUR" w:hAnsi="Times New Roman TUR"/>
        <w:smallCaps/>
      </w:rPr>
    </w:pPr>
    <w:r>
      <w:rPr>
        <w:rFonts w:ascii="Times New Roman TUR" w:hAnsi="Times New Roman TUR"/>
        <w:smallCaps/>
      </w:rPr>
      <w:t>Northwest Bible Church / Adult Sunday School Class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433"/>
    <w:rsid w:val="00DA1435"/>
    <w:rsid w:val="00DA3433"/>
    <w:rsid w:val="00F1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uiPriority w:val="99"/>
    <w:rsid w:val="00DA3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 six :    John’s Purpose In Writing, 1John 1:1-4</vt:lpstr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 six :    John’s Purpose In Writing, 1John 1:1-4</dc:title>
  <dc:creator>DeWayne</dc:creator>
  <cp:lastModifiedBy>DeWayne</cp:lastModifiedBy>
  <cp:revision>3</cp:revision>
  <dcterms:created xsi:type="dcterms:W3CDTF">2013-10-30T17:10:00Z</dcterms:created>
  <dcterms:modified xsi:type="dcterms:W3CDTF">2013-10-30T17:11:00Z</dcterms:modified>
</cp:coreProperties>
</file>