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0A" w:rsidRPr="006E230A" w:rsidRDefault="006E230A">
      <w:pPr>
        <w:tabs>
          <w:tab w:val="left" w:pos="2880"/>
        </w:tabs>
        <w:jc w:val="center"/>
        <w:rPr>
          <w:smallCaps/>
          <w:sz w:val="8"/>
          <w:szCs w:val="8"/>
        </w:rPr>
      </w:pPr>
    </w:p>
    <w:p w:rsidR="00417F82" w:rsidRPr="005F01AD" w:rsidRDefault="003B51DD">
      <w:pPr>
        <w:jc w:val="center"/>
        <w:rPr>
          <w:sz w:val="28"/>
        </w:rPr>
      </w:pPr>
      <w:r w:rsidRPr="000E2BE0">
        <w:rPr>
          <w:smallCaps/>
          <w:sz w:val="44"/>
          <w:szCs w:val="44"/>
        </w:rPr>
        <w:t xml:space="preserve">The </w:t>
      </w:r>
      <w:r w:rsidR="00540278" w:rsidRPr="000E2BE0">
        <w:rPr>
          <w:smallCaps/>
          <w:sz w:val="44"/>
          <w:szCs w:val="44"/>
        </w:rPr>
        <w:t>Book</w:t>
      </w:r>
      <w:r w:rsidRPr="000E2BE0">
        <w:rPr>
          <w:smallCaps/>
          <w:sz w:val="44"/>
          <w:szCs w:val="44"/>
        </w:rPr>
        <w:t xml:space="preserve"> of </w:t>
      </w:r>
      <w:r w:rsidR="00540278" w:rsidRPr="000E2BE0">
        <w:rPr>
          <w:smallCaps/>
          <w:sz w:val="44"/>
          <w:szCs w:val="44"/>
        </w:rPr>
        <w:t>Leviticus</w:t>
      </w:r>
      <w:r w:rsidR="00417F82" w:rsidRPr="002469F9">
        <w:rPr>
          <w:sz w:val="40"/>
          <w:szCs w:val="40"/>
        </w:rPr>
        <w:t xml:space="preserve"> </w:t>
      </w:r>
      <w:r w:rsidR="00417F82" w:rsidRPr="005F01AD">
        <w:rPr>
          <w:sz w:val="28"/>
        </w:rPr>
        <w:t xml:space="preserve"> </w:t>
      </w:r>
      <w:r w:rsidR="00540278">
        <w:rPr>
          <w:sz w:val="28"/>
        </w:rPr>
        <w:t>Bi</w:t>
      </w:r>
      <w:r w:rsidR="00417F82" w:rsidRPr="005F01AD">
        <w:rPr>
          <w:sz w:val="28"/>
        </w:rPr>
        <w:t>-</w:t>
      </w:r>
      <w:r w:rsidR="00540278">
        <w:rPr>
          <w:sz w:val="28"/>
        </w:rPr>
        <w:t>107</w:t>
      </w:r>
    </w:p>
    <w:p w:rsidR="00417F82" w:rsidRDefault="00540278">
      <w:pPr>
        <w:jc w:val="center"/>
        <w:rPr>
          <w:sz w:val="24"/>
          <w:szCs w:val="24"/>
        </w:rPr>
      </w:pPr>
      <w:r w:rsidRPr="002469F9">
        <w:rPr>
          <w:sz w:val="24"/>
          <w:szCs w:val="24"/>
        </w:rPr>
        <w:t>Terry Kautz</w:t>
      </w:r>
      <w:r w:rsidR="00417F82" w:rsidRPr="002469F9">
        <w:rPr>
          <w:sz w:val="24"/>
          <w:szCs w:val="24"/>
        </w:rPr>
        <w:t>, Instructor</w:t>
      </w:r>
    </w:p>
    <w:p w:rsidR="002469F9" w:rsidRPr="002469F9" w:rsidRDefault="002469F9">
      <w:pPr>
        <w:jc w:val="center"/>
        <w:rPr>
          <w:sz w:val="24"/>
          <w:szCs w:val="24"/>
        </w:rPr>
      </w:pPr>
    </w:p>
    <w:p w:rsidR="00417F82" w:rsidRDefault="00417F82">
      <w:pPr>
        <w:jc w:val="center"/>
        <w:rPr>
          <w:sz w:val="28"/>
          <w:szCs w:val="28"/>
          <w:u w:val="single"/>
        </w:rPr>
      </w:pPr>
      <w:r w:rsidRPr="002469F9">
        <w:rPr>
          <w:sz w:val="28"/>
          <w:szCs w:val="28"/>
          <w:u w:val="single"/>
        </w:rPr>
        <w:t>SYLLABUS</w:t>
      </w:r>
    </w:p>
    <w:p w:rsidR="002469F9" w:rsidRPr="002469F9" w:rsidRDefault="002469F9">
      <w:pPr>
        <w:jc w:val="center"/>
        <w:rPr>
          <w:sz w:val="28"/>
          <w:szCs w:val="28"/>
          <w:u w:val="single"/>
        </w:rPr>
      </w:pPr>
    </w:p>
    <w:p w:rsidR="00417F82" w:rsidRPr="0075754D" w:rsidRDefault="00417F82">
      <w:pPr>
        <w:jc w:val="both"/>
        <w:rPr>
          <w:sz w:val="28"/>
          <w:szCs w:val="28"/>
        </w:rPr>
      </w:pPr>
      <w:r w:rsidRPr="0075754D">
        <w:rPr>
          <w:sz w:val="28"/>
          <w:szCs w:val="28"/>
        </w:rPr>
        <w:t xml:space="preserve">COURSE DESCRIPTION:  </w:t>
      </w:r>
    </w:p>
    <w:p w:rsidR="00417F82" w:rsidRPr="0075754D" w:rsidRDefault="00417F82" w:rsidP="003B51DD">
      <w:pPr>
        <w:ind w:left="720" w:hanging="720"/>
        <w:jc w:val="both"/>
        <w:rPr>
          <w:sz w:val="26"/>
          <w:szCs w:val="26"/>
        </w:rPr>
      </w:pPr>
      <w:r w:rsidRPr="0075754D">
        <w:rPr>
          <w:sz w:val="26"/>
          <w:szCs w:val="26"/>
        </w:rPr>
        <w:tab/>
      </w:r>
      <w:r w:rsidR="00E52D37" w:rsidRPr="0075754D">
        <w:rPr>
          <w:sz w:val="26"/>
          <w:szCs w:val="26"/>
        </w:rPr>
        <w:t xml:space="preserve">    </w:t>
      </w:r>
      <w:r w:rsidR="00540278" w:rsidRPr="0075754D">
        <w:rPr>
          <w:sz w:val="26"/>
          <w:szCs w:val="26"/>
        </w:rPr>
        <w:t xml:space="preserve">This is a “nuts-and-bolts” study on the Book of Leviticus, based on The New American Commentary “Leviticus” by Mark F. Rooker.   The study examines the procedures that the Israelites and their priests had to perform in the sacrificial and festal worship prescribed by God, as well as New Testament applications of such. </w:t>
      </w:r>
      <w:r w:rsidR="003B51DD" w:rsidRPr="0075754D">
        <w:rPr>
          <w:sz w:val="26"/>
          <w:szCs w:val="26"/>
        </w:rPr>
        <w:t xml:space="preserve"> </w:t>
      </w:r>
      <w:r w:rsidR="007A1546" w:rsidRPr="0075754D">
        <w:rPr>
          <w:sz w:val="26"/>
          <w:szCs w:val="26"/>
        </w:rPr>
        <w:t xml:space="preserve">   </w:t>
      </w:r>
    </w:p>
    <w:p w:rsidR="002469F9" w:rsidRPr="00B5500B" w:rsidRDefault="002469F9" w:rsidP="003B51DD">
      <w:pPr>
        <w:ind w:left="720" w:hanging="720"/>
        <w:jc w:val="both"/>
        <w:rPr>
          <w:sz w:val="23"/>
          <w:szCs w:val="23"/>
        </w:rPr>
      </w:pPr>
    </w:p>
    <w:p w:rsidR="00417F82" w:rsidRPr="005F01AD" w:rsidRDefault="00417F82">
      <w:pPr>
        <w:ind w:left="720"/>
        <w:jc w:val="both"/>
        <w:rPr>
          <w:sz w:val="4"/>
        </w:rPr>
      </w:pPr>
    </w:p>
    <w:p w:rsidR="00417F82" w:rsidRPr="0075754D" w:rsidRDefault="00417F82">
      <w:pPr>
        <w:jc w:val="both"/>
        <w:rPr>
          <w:sz w:val="28"/>
          <w:szCs w:val="28"/>
        </w:rPr>
      </w:pPr>
      <w:r w:rsidRPr="0075754D">
        <w:rPr>
          <w:sz w:val="28"/>
          <w:szCs w:val="28"/>
        </w:rPr>
        <w:t xml:space="preserve">COURSE OBJECTIVES:  </w:t>
      </w:r>
    </w:p>
    <w:p w:rsidR="00417F82" w:rsidRPr="0075754D" w:rsidRDefault="00417F82" w:rsidP="00540278">
      <w:pPr>
        <w:ind w:left="720" w:hanging="720"/>
        <w:jc w:val="both"/>
        <w:rPr>
          <w:sz w:val="26"/>
          <w:szCs w:val="26"/>
        </w:rPr>
      </w:pPr>
      <w:r w:rsidRPr="0075754D">
        <w:rPr>
          <w:sz w:val="26"/>
          <w:szCs w:val="26"/>
        </w:rPr>
        <w:tab/>
      </w:r>
      <w:r w:rsidR="00E52D37" w:rsidRPr="0075754D">
        <w:rPr>
          <w:sz w:val="26"/>
          <w:szCs w:val="26"/>
        </w:rPr>
        <w:t xml:space="preserve">    </w:t>
      </w:r>
      <w:r w:rsidR="00540278" w:rsidRPr="0075754D">
        <w:rPr>
          <w:sz w:val="26"/>
          <w:szCs w:val="26"/>
        </w:rPr>
        <w:t>This study assumes the inerrancy of Scripture and focuses on the intrinsic theological and exegetical concerns of Lev</w:t>
      </w:r>
      <w:r w:rsidR="002469F9" w:rsidRPr="0075754D">
        <w:rPr>
          <w:sz w:val="26"/>
          <w:szCs w:val="26"/>
        </w:rPr>
        <w:t>i</w:t>
      </w:r>
      <w:r w:rsidR="00540278" w:rsidRPr="0075754D">
        <w:rPr>
          <w:sz w:val="26"/>
          <w:szCs w:val="26"/>
        </w:rPr>
        <w:t xml:space="preserve">ticus.  The class will work through the symbolism and functions of the sacrificial system of ancient Israel.  It will guide the student into the meaning and significance of the book from a Christian perspective as well as that of the ancient context.  We will </w:t>
      </w:r>
      <w:r w:rsidR="002469F9" w:rsidRPr="0075754D">
        <w:rPr>
          <w:sz w:val="26"/>
          <w:szCs w:val="26"/>
        </w:rPr>
        <w:t>confront the critical issues of negative scholarship and will argue for a Mosaic authorship.</w:t>
      </w:r>
    </w:p>
    <w:p w:rsidR="002469F9" w:rsidRPr="00B5500B" w:rsidRDefault="002469F9" w:rsidP="00540278">
      <w:pPr>
        <w:ind w:left="720" w:hanging="720"/>
        <w:jc w:val="both"/>
        <w:rPr>
          <w:sz w:val="23"/>
          <w:szCs w:val="23"/>
        </w:rPr>
      </w:pPr>
    </w:p>
    <w:p w:rsidR="00417F82" w:rsidRPr="005F01AD" w:rsidRDefault="00417F82">
      <w:pPr>
        <w:ind w:left="720"/>
        <w:jc w:val="both"/>
        <w:rPr>
          <w:sz w:val="4"/>
        </w:rPr>
      </w:pPr>
    </w:p>
    <w:p w:rsidR="00417F82" w:rsidRPr="0075754D" w:rsidRDefault="00417F82">
      <w:pPr>
        <w:jc w:val="both"/>
        <w:rPr>
          <w:sz w:val="28"/>
          <w:szCs w:val="28"/>
        </w:rPr>
      </w:pPr>
      <w:r w:rsidRPr="0075754D">
        <w:rPr>
          <w:sz w:val="28"/>
          <w:szCs w:val="28"/>
        </w:rPr>
        <w:t>COURSE TEXTBOOKS:</w:t>
      </w:r>
    </w:p>
    <w:p w:rsidR="00417F82" w:rsidRPr="0075754D" w:rsidRDefault="00417F82" w:rsidP="00FD3595">
      <w:pPr>
        <w:numPr>
          <w:ilvl w:val="0"/>
          <w:numId w:val="2"/>
        </w:numPr>
        <w:ind w:left="720" w:firstLine="270"/>
        <w:jc w:val="both"/>
        <w:rPr>
          <w:sz w:val="26"/>
          <w:szCs w:val="26"/>
        </w:rPr>
      </w:pPr>
      <w:r w:rsidRPr="0075754D">
        <w:rPr>
          <w:i/>
          <w:sz w:val="26"/>
          <w:szCs w:val="26"/>
        </w:rPr>
        <w:t>BIBLE</w:t>
      </w:r>
      <w:r w:rsidRPr="0075754D">
        <w:rPr>
          <w:sz w:val="26"/>
          <w:szCs w:val="26"/>
        </w:rPr>
        <w:t>:  It is recommended that the student have a copy of a good study-Bible, (i.e., K</w:t>
      </w:r>
      <w:r w:rsidR="00F6199D" w:rsidRPr="0075754D">
        <w:rPr>
          <w:sz w:val="26"/>
          <w:szCs w:val="26"/>
        </w:rPr>
        <w:t>J</w:t>
      </w:r>
      <w:r w:rsidRPr="0075754D">
        <w:rPr>
          <w:sz w:val="26"/>
          <w:szCs w:val="26"/>
        </w:rPr>
        <w:t>V, NKJV, NASV</w:t>
      </w:r>
      <w:r w:rsidR="00DB792D" w:rsidRPr="0075754D">
        <w:rPr>
          <w:sz w:val="26"/>
          <w:szCs w:val="26"/>
        </w:rPr>
        <w:t>,</w:t>
      </w:r>
      <w:r w:rsidRPr="0075754D">
        <w:rPr>
          <w:sz w:val="26"/>
          <w:szCs w:val="26"/>
        </w:rPr>
        <w:t xml:space="preserve"> NIV</w:t>
      </w:r>
      <w:r w:rsidR="00DB792D" w:rsidRPr="0075754D">
        <w:rPr>
          <w:sz w:val="26"/>
          <w:szCs w:val="26"/>
        </w:rPr>
        <w:t xml:space="preserve"> or ESV</w:t>
      </w:r>
      <w:r w:rsidRPr="0075754D">
        <w:rPr>
          <w:sz w:val="26"/>
          <w:szCs w:val="26"/>
        </w:rPr>
        <w:t xml:space="preserve">).  (b) </w:t>
      </w:r>
      <w:r w:rsidR="00FD3595">
        <w:rPr>
          <w:sz w:val="26"/>
          <w:szCs w:val="26"/>
        </w:rPr>
        <w:t xml:space="preserve">While it is not necessary it is suggested that the student borrow or purchase a </w:t>
      </w:r>
      <w:r w:rsidRPr="0075754D">
        <w:rPr>
          <w:i/>
          <w:sz w:val="26"/>
          <w:szCs w:val="26"/>
        </w:rPr>
        <w:t>TEXTBOOK</w:t>
      </w:r>
      <w:r w:rsidR="00CA323D" w:rsidRPr="0075754D">
        <w:rPr>
          <w:sz w:val="26"/>
          <w:szCs w:val="26"/>
        </w:rPr>
        <w:t xml:space="preserve">: </w:t>
      </w:r>
      <w:r w:rsidR="00540278" w:rsidRPr="0075754D">
        <w:rPr>
          <w:smallCaps/>
          <w:sz w:val="26"/>
          <w:szCs w:val="26"/>
          <w:u w:val="single"/>
        </w:rPr>
        <w:t>The New American Commentary: Leviticus</w:t>
      </w:r>
      <w:r w:rsidR="00B5500B" w:rsidRPr="0075754D">
        <w:rPr>
          <w:i/>
          <w:smallCaps/>
          <w:sz w:val="26"/>
          <w:szCs w:val="26"/>
        </w:rPr>
        <w:t xml:space="preserve"> </w:t>
      </w:r>
      <w:r w:rsidR="00B5500B" w:rsidRPr="0075754D">
        <w:rPr>
          <w:sz w:val="26"/>
          <w:szCs w:val="26"/>
        </w:rPr>
        <w:t xml:space="preserve">by </w:t>
      </w:r>
      <w:r w:rsidR="00540278" w:rsidRPr="0075754D">
        <w:rPr>
          <w:sz w:val="26"/>
          <w:szCs w:val="26"/>
        </w:rPr>
        <w:t>Mark F. Rooker</w:t>
      </w:r>
      <w:r w:rsidR="00FD3595">
        <w:rPr>
          <w:sz w:val="26"/>
          <w:szCs w:val="26"/>
        </w:rPr>
        <w:t>,</w:t>
      </w:r>
      <w:r w:rsidR="00B5500B" w:rsidRPr="0075754D">
        <w:rPr>
          <w:sz w:val="26"/>
          <w:szCs w:val="26"/>
        </w:rPr>
        <w:t xml:space="preserve"> </w:t>
      </w:r>
      <w:r w:rsidR="00FD3595">
        <w:rPr>
          <w:sz w:val="26"/>
          <w:szCs w:val="26"/>
        </w:rPr>
        <w:t>(</w:t>
      </w:r>
      <w:r w:rsidR="002469F9" w:rsidRPr="0075754D">
        <w:rPr>
          <w:sz w:val="26"/>
          <w:szCs w:val="26"/>
        </w:rPr>
        <w:t>available from amazon.com</w:t>
      </w:r>
      <w:r w:rsidR="00FD3595">
        <w:rPr>
          <w:sz w:val="26"/>
          <w:szCs w:val="26"/>
        </w:rPr>
        <w:t xml:space="preserve">, </w:t>
      </w:r>
      <w:r w:rsidR="00FD3595" w:rsidRPr="0075754D">
        <w:rPr>
          <w:sz w:val="26"/>
          <w:szCs w:val="26"/>
        </w:rPr>
        <w:t>$24.00</w:t>
      </w:r>
      <w:r w:rsidR="00B5500B" w:rsidRPr="0075754D">
        <w:rPr>
          <w:sz w:val="26"/>
          <w:szCs w:val="26"/>
        </w:rPr>
        <w:t xml:space="preserve">). </w:t>
      </w:r>
    </w:p>
    <w:p w:rsidR="002469F9" w:rsidRPr="00B5500B" w:rsidRDefault="002469F9" w:rsidP="002469F9">
      <w:pPr>
        <w:ind w:left="1320"/>
        <w:jc w:val="both"/>
        <w:rPr>
          <w:sz w:val="23"/>
          <w:szCs w:val="23"/>
        </w:rPr>
      </w:pPr>
    </w:p>
    <w:p w:rsidR="00417F82" w:rsidRPr="005F01AD" w:rsidRDefault="00417F82">
      <w:pPr>
        <w:ind w:left="720"/>
        <w:jc w:val="both"/>
        <w:rPr>
          <w:sz w:val="4"/>
        </w:rPr>
      </w:pPr>
    </w:p>
    <w:p w:rsidR="00417F82" w:rsidRPr="0075754D" w:rsidRDefault="00417F82">
      <w:pPr>
        <w:jc w:val="both"/>
        <w:rPr>
          <w:sz w:val="28"/>
          <w:szCs w:val="28"/>
        </w:rPr>
      </w:pPr>
      <w:r w:rsidRPr="0075754D">
        <w:rPr>
          <w:sz w:val="28"/>
          <w:szCs w:val="28"/>
        </w:rPr>
        <w:t xml:space="preserve">COURSE COSTS:  </w:t>
      </w:r>
    </w:p>
    <w:p w:rsidR="00CA323D" w:rsidRPr="0075754D" w:rsidRDefault="00417F82" w:rsidP="00CA323D">
      <w:pPr>
        <w:ind w:left="720" w:hanging="720"/>
        <w:jc w:val="both"/>
        <w:rPr>
          <w:sz w:val="26"/>
          <w:szCs w:val="26"/>
        </w:rPr>
      </w:pPr>
      <w:r w:rsidRPr="0075754D">
        <w:rPr>
          <w:sz w:val="26"/>
          <w:szCs w:val="26"/>
        </w:rPr>
        <w:tab/>
      </w:r>
      <w:r w:rsidR="00E52D37" w:rsidRPr="0075754D">
        <w:rPr>
          <w:sz w:val="26"/>
          <w:szCs w:val="26"/>
        </w:rPr>
        <w:t xml:space="preserve">    </w:t>
      </w:r>
      <w:r w:rsidR="00CA323D" w:rsidRPr="0075754D">
        <w:rPr>
          <w:sz w:val="26"/>
          <w:szCs w:val="26"/>
        </w:rPr>
        <w:t xml:space="preserve">All </w:t>
      </w:r>
      <w:r w:rsidR="00DB792D" w:rsidRPr="0075754D">
        <w:rPr>
          <w:sz w:val="26"/>
          <w:szCs w:val="26"/>
        </w:rPr>
        <w:t xml:space="preserve">our Bible Institute </w:t>
      </w:r>
      <w:r w:rsidR="00CA323D" w:rsidRPr="0075754D">
        <w:rPr>
          <w:sz w:val="26"/>
          <w:szCs w:val="26"/>
        </w:rPr>
        <w:t xml:space="preserve">classes are </w:t>
      </w:r>
      <w:r w:rsidR="00CA323D" w:rsidRPr="0075754D">
        <w:rPr>
          <w:sz w:val="26"/>
          <w:szCs w:val="26"/>
          <w:u w:val="single"/>
        </w:rPr>
        <w:t>FREE</w:t>
      </w:r>
      <w:r w:rsidR="00CA323D" w:rsidRPr="0075754D">
        <w:rPr>
          <w:sz w:val="26"/>
          <w:szCs w:val="26"/>
        </w:rPr>
        <w:t xml:space="preserve">, but if the student would like to work toward a </w:t>
      </w:r>
      <w:r w:rsidR="00CA323D" w:rsidRPr="0075754D">
        <w:rPr>
          <w:i/>
          <w:sz w:val="26"/>
          <w:szCs w:val="26"/>
        </w:rPr>
        <w:t>Ministry Enrichment Certificate,</w:t>
      </w:r>
      <w:r w:rsidR="00CA323D" w:rsidRPr="0075754D">
        <w:rPr>
          <w:sz w:val="26"/>
          <w:szCs w:val="26"/>
        </w:rPr>
        <w:t xml:space="preserve"> you must turn in a </w:t>
      </w:r>
      <w:r w:rsidR="00CA323D" w:rsidRPr="0075754D">
        <w:rPr>
          <w:i/>
          <w:sz w:val="26"/>
          <w:szCs w:val="26"/>
        </w:rPr>
        <w:t>completed registration form</w:t>
      </w:r>
      <w:r w:rsidR="00CA323D" w:rsidRPr="0075754D">
        <w:rPr>
          <w:sz w:val="26"/>
          <w:szCs w:val="26"/>
        </w:rPr>
        <w:t xml:space="preserve"> </w:t>
      </w:r>
      <w:r w:rsidR="00DB792D" w:rsidRPr="0075754D">
        <w:rPr>
          <w:sz w:val="26"/>
          <w:szCs w:val="26"/>
        </w:rPr>
        <w:t>and attend the lectures t</w:t>
      </w:r>
      <w:r w:rsidR="002469F9" w:rsidRPr="0075754D">
        <w:rPr>
          <w:sz w:val="26"/>
          <w:szCs w:val="26"/>
        </w:rPr>
        <w:t>o receive credit for a course.</w:t>
      </w:r>
    </w:p>
    <w:p w:rsidR="002469F9" w:rsidRPr="00B5500B" w:rsidRDefault="002469F9" w:rsidP="00CA323D">
      <w:pPr>
        <w:ind w:left="720" w:hanging="720"/>
        <w:jc w:val="both"/>
        <w:rPr>
          <w:sz w:val="23"/>
          <w:szCs w:val="23"/>
        </w:rPr>
      </w:pPr>
    </w:p>
    <w:p w:rsidR="00417F82" w:rsidRPr="005F01AD" w:rsidRDefault="00417F82">
      <w:pPr>
        <w:ind w:left="720"/>
        <w:jc w:val="both"/>
        <w:rPr>
          <w:sz w:val="4"/>
        </w:rPr>
      </w:pPr>
    </w:p>
    <w:p w:rsidR="00417F82" w:rsidRPr="0075754D" w:rsidRDefault="00417F82">
      <w:pPr>
        <w:jc w:val="both"/>
        <w:rPr>
          <w:sz w:val="28"/>
          <w:szCs w:val="28"/>
        </w:rPr>
      </w:pPr>
      <w:r w:rsidRPr="0075754D">
        <w:rPr>
          <w:sz w:val="28"/>
          <w:szCs w:val="28"/>
        </w:rPr>
        <w:t xml:space="preserve">COURSE DATE AND TIME:  </w:t>
      </w:r>
    </w:p>
    <w:p w:rsidR="006E230A" w:rsidRDefault="00417F82" w:rsidP="006E230A">
      <w:pPr>
        <w:ind w:left="720" w:hanging="720"/>
        <w:jc w:val="both"/>
        <w:rPr>
          <w:sz w:val="26"/>
          <w:szCs w:val="26"/>
        </w:rPr>
      </w:pPr>
      <w:r w:rsidRPr="0075754D">
        <w:rPr>
          <w:sz w:val="26"/>
          <w:szCs w:val="26"/>
        </w:rPr>
        <w:tab/>
      </w:r>
      <w:r w:rsidR="00E52D37" w:rsidRPr="0075754D">
        <w:rPr>
          <w:sz w:val="26"/>
          <w:szCs w:val="26"/>
        </w:rPr>
        <w:t xml:space="preserve">    </w:t>
      </w:r>
      <w:r w:rsidR="006E230A" w:rsidRPr="0075754D">
        <w:rPr>
          <w:sz w:val="26"/>
          <w:szCs w:val="26"/>
        </w:rPr>
        <w:t xml:space="preserve">This class will meet thirteen Wednesday evenings beginning </w:t>
      </w:r>
      <w:r w:rsidR="002469F9" w:rsidRPr="0075754D">
        <w:rPr>
          <w:sz w:val="26"/>
          <w:szCs w:val="26"/>
        </w:rPr>
        <w:t>August 20</w:t>
      </w:r>
      <w:r w:rsidR="006E230A" w:rsidRPr="0075754D">
        <w:rPr>
          <w:sz w:val="26"/>
          <w:szCs w:val="26"/>
          <w:vertAlign w:val="superscript"/>
        </w:rPr>
        <w:t>th</w:t>
      </w:r>
      <w:r w:rsidR="006E230A" w:rsidRPr="0075754D">
        <w:rPr>
          <w:sz w:val="26"/>
          <w:szCs w:val="26"/>
        </w:rPr>
        <w:t>, 201</w:t>
      </w:r>
      <w:r w:rsidR="00B5500B" w:rsidRPr="0075754D">
        <w:rPr>
          <w:sz w:val="26"/>
          <w:szCs w:val="26"/>
        </w:rPr>
        <w:t>4</w:t>
      </w:r>
      <w:r w:rsidR="006E230A" w:rsidRPr="0075754D">
        <w:rPr>
          <w:sz w:val="26"/>
          <w:szCs w:val="26"/>
        </w:rPr>
        <w:t xml:space="preserve"> and ending </w:t>
      </w:r>
      <w:r w:rsidR="002469F9" w:rsidRPr="0075754D">
        <w:rPr>
          <w:sz w:val="26"/>
          <w:szCs w:val="26"/>
        </w:rPr>
        <w:t>November 12</w:t>
      </w:r>
      <w:r w:rsidR="006E230A" w:rsidRPr="0075754D">
        <w:rPr>
          <w:sz w:val="26"/>
          <w:szCs w:val="26"/>
          <w:vertAlign w:val="superscript"/>
        </w:rPr>
        <w:t>th</w:t>
      </w:r>
      <w:r w:rsidR="006E230A" w:rsidRPr="0075754D">
        <w:rPr>
          <w:sz w:val="26"/>
          <w:szCs w:val="26"/>
        </w:rPr>
        <w:t>, 201</w:t>
      </w:r>
      <w:r w:rsidR="00B5500B" w:rsidRPr="0075754D">
        <w:rPr>
          <w:sz w:val="26"/>
          <w:szCs w:val="26"/>
        </w:rPr>
        <w:t>4</w:t>
      </w:r>
      <w:r w:rsidR="006E230A" w:rsidRPr="0075754D">
        <w:rPr>
          <w:sz w:val="26"/>
          <w:szCs w:val="26"/>
        </w:rPr>
        <w:t>.  The sessions are in the fellowship hall from 7:00 - 8:</w:t>
      </w:r>
      <w:r w:rsidR="00586E15" w:rsidRPr="0075754D">
        <w:rPr>
          <w:sz w:val="26"/>
          <w:szCs w:val="26"/>
        </w:rPr>
        <w:t>0</w:t>
      </w:r>
      <w:r w:rsidR="006E230A" w:rsidRPr="0075754D">
        <w:rPr>
          <w:sz w:val="26"/>
          <w:szCs w:val="26"/>
        </w:rPr>
        <w:t>0 PM.</w:t>
      </w:r>
    </w:p>
    <w:p w:rsidR="0075754D" w:rsidRPr="0075754D" w:rsidRDefault="0075754D" w:rsidP="006E230A">
      <w:pPr>
        <w:ind w:left="720" w:hanging="720"/>
        <w:jc w:val="both"/>
        <w:rPr>
          <w:sz w:val="26"/>
          <w:szCs w:val="26"/>
        </w:rPr>
      </w:pPr>
    </w:p>
    <w:p w:rsidR="00417F82" w:rsidRPr="005F01AD" w:rsidRDefault="00417F82" w:rsidP="006E230A">
      <w:pPr>
        <w:ind w:left="720" w:hanging="720"/>
        <w:jc w:val="both"/>
        <w:rPr>
          <w:sz w:val="4"/>
        </w:rPr>
      </w:pPr>
    </w:p>
    <w:p w:rsidR="00417F82" w:rsidRPr="0075754D" w:rsidRDefault="00417F82">
      <w:pPr>
        <w:jc w:val="both"/>
        <w:rPr>
          <w:sz w:val="28"/>
          <w:szCs w:val="28"/>
        </w:rPr>
      </w:pPr>
      <w:r w:rsidRPr="0075754D">
        <w:rPr>
          <w:sz w:val="28"/>
          <w:szCs w:val="28"/>
        </w:rPr>
        <w:t xml:space="preserve">COURSE GRADING:  </w:t>
      </w:r>
    </w:p>
    <w:p w:rsidR="00417F82" w:rsidRPr="0075754D" w:rsidRDefault="00417F82">
      <w:pPr>
        <w:ind w:left="720" w:hanging="720"/>
        <w:jc w:val="both"/>
        <w:rPr>
          <w:sz w:val="26"/>
          <w:szCs w:val="26"/>
        </w:rPr>
      </w:pPr>
      <w:r w:rsidRPr="0075754D">
        <w:rPr>
          <w:sz w:val="26"/>
          <w:szCs w:val="26"/>
        </w:rPr>
        <w:tab/>
      </w:r>
      <w:r w:rsidR="00E52D37" w:rsidRPr="0075754D">
        <w:rPr>
          <w:sz w:val="26"/>
          <w:szCs w:val="26"/>
        </w:rPr>
        <w:t xml:space="preserve">    </w:t>
      </w:r>
      <w:r w:rsidR="006E230A" w:rsidRPr="0075754D">
        <w:rPr>
          <w:sz w:val="26"/>
          <w:szCs w:val="26"/>
        </w:rPr>
        <w:t>Attendance, note taking and class participation will all be factored into your pass/fail grade.</w:t>
      </w:r>
    </w:p>
    <w:p w:rsidR="00586E15" w:rsidRDefault="00586E15" w:rsidP="006E230A">
      <w:pPr>
        <w:tabs>
          <w:tab w:val="left" w:pos="2880"/>
        </w:tabs>
        <w:jc w:val="center"/>
        <w:rPr>
          <w:i/>
          <w:smallCaps/>
        </w:rPr>
      </w:pPr>
    </w:p>
    <w:p w:rsidR="002469F9" w:rsidRPr="00767A26" w:rsidRDefault="002469F9" w:rsidP="006E230A">
      <w:pPr>
        <w:tabs>
          <w:tab w:val="left" w:pos="2880"/>
        </w:tabs>
        <w:jc w:val="center"/>
        <w:rPr>
          <w:i/>
          <w:smallCaps/>
        </w:rPr>
      </w:pPr>
    </w:p>
    <w:p w:rsidR="00B5500B" w:rsidRPr="005F01AD" w:rsidRDefault="002469F9" w:rsidP="00B5500B">
      <w:pPr>
        <w:jc w:val="center"/>
        <w:rPr>
          <w:sz w:val="28"/>
        </w:rPr>
      </w:pPr>
      <w:r w:rsidRPr="000E2BE0">
        <w:rPr>
          <w:smallCaps/>
          <w:sz w:val="40"/>
          <w:szCs w:val="40"/>
        </w:rPr>
        <w:lastRenderedPageBreak/>
        <w:t>The Book of Leviticus</w:t>
      </w:r>
      <w:r w:rsidRPr="005F01AD">
        <w:rPr>
          <w:sz w:val="28"/>
        </w:rPr>
        <w:t xml:space="preserve">  </w:t>
      </w:r>
      <w:r>
        <w:rPr>
          <w:sz w:val="28"/>
        </w:rPr>
        <w:t>Bi</w:t>
      </w:r>
      <w:r w:rsidRPr="005F01AD">
        <w:rPr>
          <w:sz w:val="28"/>
        </w:rPr>
        <w:t>-</w:t>
      </w:r>
      <w:r>
        <w:rPr>
          <w:sz w:val="28"/>
        </w:rPr>
        <w:t>107</w:t>
      </w:r>
    </w:p>
    <w:p w:rsidR="006E230A" w:rsidRPr="00767A26" w:rsidRDefault="006E230A" w:rsidP="006E230A">
      <w:pPr>
        <w:jc w:val="center"/>
        <w:rPr>
          <w:sz w:val="16"/>
          <w:szCs w:val="16"/>
        </w:rPr>
      </w:pPr>
    </w:p>
    <w:p w:rsidR="006E230A" w:rsidRPr="00217CB0" w:rsidRDefault="006E230A" w:rsidP="006E230A">
      <w:pPr>
        <w:jc w:val="both"/>
        <w:rPr>
          <w:sz w:val="26"/>
        </w:rPr>
      </w:pPr>
      <w:r w:rsidRPr="00217CB0">
        <w:rPr>
          <w:smallCaps/>
          <w:sz w:val="32"/>
        </w:rPr>
        <w:t>Course Schedule:</w:t>
      </w:r>
      <w:r w:rsidRPr="00217CB0">
        <w:rPr>
          <w:smallCaps/>
          <w:sz w:val="36"/>
        </w:rPr>
        <w:t xml:space="preserve">   </w:t>
      </w:r>
      <w:r w:rsidRPr="00217CB0">
        <w:rPr>
          <w:i/>
          <w:smallCaps/>
          <w:sz w:val="28"/>
        </w:rPr>
        <w:t>Wednesdays – 7:00-8:</w:t>
      </w:r>
      <w:r>
        <w:rPr>
          <w:i/>
          <w:smallCaps/>
          <w:sz w:val="28"/>
        </w:rPr>
        <w:t>0</w:t>
      </w:r>
      <w:r w:rsidRPr="00217CB0">
        <w:rPr>
          <w:i/>
          <w:smallCaps/>
          <w:sz w:val="28"/>
        </w:rPr>
        <w:t xml:space="preserve">0 </w:t>
      </w:r>
      <w:r w:rsidRPr="00217CB0">
        <w:rPr>
          <w:i/>
          <w:smallCaps/>
          <w:sz w:val="22"/>
          <w:szCs w:val="22"/>
        </w:rPr>
        <w:t>PM</w:t>
      </w:r>
    </w:p>
    <w:p w:rsidR="00767A26" w:rsidRDefault="00767A26" w:rsidP="00767A26">
      <w:pPr>
        <w:jc w:val="center"/>
        <w:rPr>
          <w:smallCaps/>
          <w:sz w:val="24"/>
        </w:rPr>
      </w:pPr>
      <w:r>
        <w:rPr>
          <w:smallCaps/>
          <w:sz w:val="24"/>
        </w:rPr>
        <w:t>(</w:t>
      </w:r>
      <w:r>
        <w:rPr>
          <w:sz w:val="24"/>
        </w:rPr>
        <w:t>This outline is a general representation of what we will cover this semester.</w:t>
      </w:r>
      <w:r>
        <w:rPr>
          <w:smallCaps/>
          <w:sz w:val="24"/>
        </w:rPr>
        <w:t>)</w:t>
      </w:r>
    </w:p>
    <w:p w:rsidR="00417F82" w:rsidRDefault="00417F82">
      <w:pPr>
        <w:jc w:val="center"/>
      </w:pPr>
    </w:p>
    <w:p w:rsidR="006F12A0" w:rsidRPr="005F01AD" w:rsidRDefault="006F12A0">
      <w:pPr>
        <w:jc w:val="center"/>
      </w:pPr>
    </w:p>
    <w:p w:rsidR="00962AF6" w:rsidRDefault="0021616A" w:rsidP="00962AF6">
      <w:pPr>
        <w:ind w:left="720" w:hanging="720"/>
        <w:jc w:val="both"/>
        <w:rPr>
          <w:i/>
          <w:sz w:val="24"/>
          <w:szCs w:val="24"/>
        </w:rPr>
      </w:pPr>
      <w:r w:rsidRPr="0021616A">
        <w:rPr>
          <w:sz w:val="24"/>
          <w:szCs w:val="24"/>
        </w:rPr>
        <w:t xml:space="preserve">SESSION ONE – </w:t>
      </w:r>
      <w:r w:rsidR="00FD3595">
        <w:rPr>
          <w:sz w:val="24"/>
          <w:szCs w:val="24"/>
        </w:rPr>
        <w:t>August 20</w:t>
      </w:r>
      <w:r w:rsidRPr="0021616A">
        <w:rPr>
          <w:sz w:val="24"/>
          <w:szCs w:val="24"/>
        </w:rPr>
        <w:t>, 201</w:t>
      </w:r>
      <w:r w:rsidR="00B5500B">
        <w:rPr>
          <w:sz w:val="24"/>
          <w:szCs w:val="24"/>
        </w:rPr>
        <w:t>4</w:t>
      </w:r>
      <w:r w:rsidR="00962AF6">
        <w:rPr>
          <w:sz w:val="24"/>
          <w:szCs w:val="24"/>
        </w:rPr>
        <w:tab/>
      </w:r>
      <w:r w:rsidR="00962AF6">
        <w:rPr>
          <w:sz w:val="24"/>
          <w:szCs w:val="24"/>
        </w:rPr>
        <w:tab/>
      </w:r>
      <w:r w:rsidR="00962AF6">
        <w:rPr>
          <w:sz w:val="24"/>
          <w:szCs w:val="24"/>
        </w:rPr>
        <w:tab/>
      </w:r>
      <w:r w:rsidR="006F12A0">
        <w:rPr>
          <w:sz w:val="24"/>
          <w:szCs w:val="24"/>
        </w:rPr>
        <w:t xml:space="preserve">                           </w:t>
      </w:r>
      <w:r w:rsidR="00B5500B" w:rsidRPr="00A32DE2">
        <w:rPr>
          <w:i/>
          <w:smallCaps/>
          <w:sz w:val="26"/>
          <w:szCs w:val="26"/>
        </w:rPr>
        <w:t>Introductory Study</w:t>
      </w:r>
      <w:r w:rsidR="00962AF6" w:rsidRPr="00962AF6">
        <w:t xml:space="preserve"> </w:t>
      </w:r>
    </w:p>
    <w:p w:rsidR="0021616A" w:rsidRPr="00962AF6" w:rsidRDefault="00962AF6" w:rsidP="006F12A0">
      <w:pPr>
        <w:jc w:val="right"/>
        <w:rPr>
          <w:sz w:val="24"/>
          <w:szCs w:val="24"/>
        </w:rPr>
      </w:pPr>
      <w:r>
        <w:rPr>
          <w:i/>
          <w:sz w:val="24"/>
          <w:szCs w:val="24"/>
        </w:rPr>
        <w:t>D</w:t>
      </w:r>
      <w:r w:rsidRPr="00962AF6">
        <w:rPr>
          <w:i/>
          <w:sz w:val="24"/>
          <w:szCs w:val="24"/>
        </w:rPr>
        <w:t>iscusses the authorship of Leviticus and Wellhausen’s “Documentary Hypothesis”</w:t>
      </w:r>
    </w:p>
    <w:p w:rsidR="0021616A" w:rsidRPr="0021616A" w:rsidRDefault="0021616A" w:rsidP="0021616A">
      <w:pPr>
        <w:ind w:left="720" w:hanging="720"/>
        <w:jc w:val="both"/>
        <w:rPr>
          <w:sz w:val="24"/>
          <w:szCs w:val="24"/>
        </w:rPr>
      </w:pPr>
    </w:p>
    <w:p w:rsidR="00962AF6" w:rsidRDefault="0021616A" w:rsidP="0021616A">
      <w:pPr>
        <w:ind w:left="720" w:hanging="720"/>
        <w:jc w:val="both"/>
        <w:rPr>
          <w:i/>
          <w:sz w:val="24"/>
          <w:szCs w:val="24"/>
        </w:rPr>
      </w:pPr>
      <w:r w:rsidRPr="0021616A">
        <w:rPr>
          <w:sz w:val="24"/>
          <w:szCs w:val="24"/>
        </w:rPr>
        <w:t xml:space="preserve">SESSION TWO – </w:t>
      </w:r>
      <w:r w:rsidR="00962AF6">
        <w:rPr>
          <w:sz w:val="24"/>
          <w:szCs w:val="24"/>
        </w:rPr>
        <w:t>August 27</w:t>
      </w:r>
      <w:r w:rsidRPr="0021616A">
        <w:rPr>
          <w:sz w:val="24"/>
          <w:szCs w:val="24"/>
        </w:rPr>
        <w:t>, 201</w:t>
      </w:r>
      <w:r w:rsidR="00E52D37">
        <w:rPr>
          <w:sz w:val="24"/>
          <w:szCs w:val="24"/>
        </w:rPr>
        <w:t>4</w:t>
      </w:r>
      <w:r w:rsidR="008F65CC">
        <w:rPr>
          <w:sz w:val="24"/>
          <w:szCs w:val="24"/>
        </w:rPr>
        <w:tab/>
      </w:r>
      <w:r w:rsidR="008F65CC">
        <w:rPr>
          <w:sz w:val="24"/>
          <w:szCs w:val="24"/>
        </w:rPr>
        <w:tab/>
      </w:r>
      <w:r w:rsidR="008F65CC">
        <w:rPr>
          <w:sz w:val="24"/>
          <w:szCs w:val="24"/>
        </w:rPr>
        <w:tab/>
      </w:r>
      <w:r w:rsidR="006F12A0">
        <w:rPr>
          <w:sz w:val="24"/>
          <w:szCs w:val="24"/>
        </w:rPr>
        <w:t xml:space="preserve">                              </w:t>
      </w:r>
      <w:r w:rsidR="00962AF6" w:rsidRPr="00A32DE2">
        <w:rPr>
          <w:i/>
          <w:smallCaps/>
          <w:sz w:val="26"/>
          <w:szCs w:val="26"/>
        </w:rPr>
        <w:t>Themes in Leviticus</w:t>
      </w:r>
    </w:p>
    <w:p w:rsidR="0021616A" w:rsidRDefault="00962AF6" w:rsidP="006F12A0">
      <w:pPr>
        <w:jc w:val="right"/>
        <w:rPr>
          <w:i/>
          <w:sz w:val="24"/>
          <w:szCs w:val="24"/>
        </w:rPr>
      </w:pPr>
      <w:r w:rsidRPr="00962AF6">
        <w:rPr>
          <w:i/>
          <w:sz w:val="24"/>
          <w:szCs w:val="24"/>
        </w:rPr>
        <w:t>A view of recurring themes in Leviticus: Holiness, Sin, Sacrifice, Atonement, etc</w:t>
      </w:r>
    </w:p>
    <w:p w:rsidR="00962AF6" w:rsidRPr="0021616A" w:rsidRDefault="00962AF6" w:rsidP="00962AF6">
      <w:pPr>
        <w:ind w:left="720"/>
        <w:jc w:val="both"/>
        <w:rPr>
          <w:sz w:val="24"/>
          <w:szCs w:val="24"/>
        </w:rPr>
      </w:pPr>
    </w:p>
    <w:p w:rsidR="00962AF6" w:rsidRPr="00A32DE2" w:rsidRDefault="0021616A" w:rsidP="00962AF6">
      <w:pPr>
        <w:ind w:left="720" w:hanging="720"/>
        <w:jc w:val="both"/>
        <w:rPr>
          <w:i/>
          <w:sz w:val="25"/>
          <w:szCs w:val="25"/>
        </w:rPr>
      </w:pPr>
      <w:r w:rsidRPr="0021616A">
        <w:rPr>
          <w:sz w:val="24"/>
          <w:szCs w:val="24"/>
        </w:rPr>
        <w:t xml:space="preserve">SESSION THREE – </w:t>
      </w:r>
      <w:r w:rsidR="00962AF6">
        <w:rPr>
          <w:sz w:val="24"/>
          <w:szCs w:val="24"/>
        </w:rPr>
        <w:t>September 3</w:t>
      </w:r>
      <w:r w:rsidRPr="0021616A">
        <w:rPr>
          <w:sz w:val="24"/>
          <w:szCs w:val="24"/>
        </w:rPr>
        <w:t>, 201</w:t>
      </w:r>
      <w:r w:rsidR="00E52D37">
        <w:rPr>
          <w:sz w:val="24"/>
          <w:szCs w:val="24"/>
        </w:rPr>
        <w:t>4</w:t>
      </w:r>
      <w:r w:rsidR="00962AF6">
        <w:rPr>
          <w:sz w:val="24"/>
          <w:szCs w:val="24"/>
        </w:rPr>
        <w:tab/>
      </w:r>
      <w:r w:rsidR="00A32DE2">
        <w:rPr>
          <w:sz w:val="24"/>
          <w:szCs w:val="24"/>
        </w:rPr>
        <w:t xml:space="preserve">       </w:t>
      </w:r>
      <w:r w:rsidR="006F12A0">
        <w:rPr>
          <w:sz w:val="24"/>
          <w:szCs w:val="24"/>
        </w:rPr>
        <w:t xml:space="preserve">   </w:t>
      </w:r>
      <w:r w:rsidR="00962AF6" w:rsidRPr="00A32DE2">
        <w:rPr>
          <w:i/>
          <w:smallCaps/>
          <w:sz w:val="25"/>
          <w:szCs w:val="25"/>
        </w:rPr>
        <w:t>Introduction to the Sacrificial System</w:t>
      </w:r>
    </w:p>
    <w:p w:rsidR="0021616A" w:rsidRPr="0021616A" w:rsidRDefault="00962AF6" w:rsidP="006F12A0">
      <w:pPr>
        <w:ind w:left="720" w:hanging="720"/>
        <w:jc w:val="right"/>
        <w:rPr>
          <w:sz w:val="24"/>
          <w:szCs w:val="24"/>
        </w:rPr>
      </w:pPr>
      <w:r w:rsidRPr="00962AF6">
        <w:rPr>
          <w:i/>
          <w:sz w:val="24"/>
          <w:szCs w:val="24"/>
        </w:rPr>
        <w:t>The Burnt Offering, The Grain Offering</w:t>
      </w:r>
    </w:p>
    <w:p w:rsidR="0021616A" w:rsidRPr="0021616A" w:rsidRDefault="0021616A" w:rsidP="0021616A">
      <w:pPr>
        <w:ind w:left="720" w:hanging="720"/>
        <w:jc w:val="both"/>
        <w:rPr>
          <w:sz w:val="24"/>
          <w:szCs w:val="24"/>
        </w:rPr>
      </w:pPr>
    </w:p>
    <w:p w:rsidR="00962AF6" w:rsidRDefault="0021616A" w:rsidP="0021616A">
      <w:pPr>
        <w:ind w:left="720" w:hanging="720"/>
        <w:jc w:val="both"/>
        <w:rPr>
          <w:i/>
          <w:sz w:val="24"/>
          <w:szCs w:val="24"/>
        </w:rPr>
      </w:pPr>
      <w:r w:rsidRPr="0021616A">
        <w:rPr>
          <w:sz w:val="24"/>
          <w:szCs w:val="24"/>
        </w:rPr>
        <w:t xml:space="preserve">SESSION FOUR – </w:t>
      </w:r>
      <w:r w:rsidR="00962AF6">
        <w:rPr>
          <w:sz w:val="24"/>
          <w:szCs w:val="24"/>
        </w:rPr>
        <w:t>September 10</w:t>
      </w:r>
      <w:r w:rsidR="00E52D37" w:rsidRPr="0021616A">
        <w:rPr>
          <w:sz w:val="24"/>
          <w:szCs w:val="24"/>
        </w:rPr>
        <w:t>, 201</w:t>
      </w:r>
      <w:r w:rsidR="00E52D37">
        <w:rPr>
          <w:sz w:val="24"/>
          <w:szCs w:val="24"/>
        </w:rPr>
        <w:t>4</w:t>
      </w:r>
      <w:r w:rsidR="008F65CC">
        <w:rPr>
          <w:sz w:val="24"/>
          <w:szCs w:val="24"/>
        </w:rPr>
        <w:tab/>
      </w:r>
      <w:r w:rsidR="008F65CC">
        <w:rPr>
          <w:sz w:val="24"/>
          <w:szCs w:val="24"/>
        </w:rPr>
        <w:tab/>
      </w:r>
      <w:r w:rsidR="006F12A0">
        <w:rPr>
          <w:sz w:val="24"/>
          <w:szCs w:val="24"/>
        </w:rPr>
        <w:t xml:space="preserve">    </w:t>
      </w:r>
      <w:r w:rsidR="00962AF6" w:rsidRPr="00A32DE2">
        <w:rPr>
          <w:i/>
          <w:smallCaps/>
          <w:sz w:val="26"/>
          <w:szCs w:val="26"/>
        </w:rPr>
        <w:t>The Sacrificial System Continued</w:t>
      </w:r>
    </w:p>
    <w:p w:rsidR="0021616A" w:rsidRPr="0021616A" w:rsidRDefault="00962AF6" w:rsidP="00E45E87">
      <w:pPr>
        <w:jc w:val="center"/>
        <w:rPr>
          <w:sz w:val="24"/>
          <w:szCs w:val="24"/>
        </w:rPr>
      </w:pPr>
      <w:r w:rsidRPr="00962AF6">
        <w:rPr>
          <w:i/>
          <w:sz w:val="24"/>
          <w:szCs w:val="24"/>
        </w:rPr>
        <w:t>The Fellowship Offering, The Sin Offering, Types of Sins</w:t>
      </w:r>
    </w:p>
    <w:p w:rsidR="0021616A" w:rsidRPr="0021616A" w:rsidRDefault="0021616A" w:rsidP="0021616A">
      <w:pPr>
        <w:ind w:left="720" w:hanging="720"/>
        <w:jc w:val="both"/>
        <w:rPr>
          <w:sz w:val="24"/>
          <w:szCs w:val="24"/>
        </w:rPr>
      </w:pPr>
    </w:p>
    <w:p w:rsidR="00962AF6" w:rsidRDefault="0021616A" w:rsidP="00962AF6">
      <w:pPr>
        <w:jc w:val="both"/>
        <w:rPr>
          <w:i/>
          <w:sz w:val="24"/>
          <w:szCs w:val="24"/>
        </w:rPr>
      </w:pPr>
      <w:r w:rsidRPr="0021616A">
        <w:rPr>
          <w:sz w:val="24"/>
          <w:szCs w:val="24"/>
        </w:rPr>
        <w:t xml:space="preserve">SESSION FIVE – </w:t>
      </w:r>
      <w:r w:rsidR="00962AF6">
        <w:rPr>
          <w:sz w:val="24"/>
          <w:szCs w:val="24"/>
        </w:rPr>
        <w:t>September 17</w:t>
      </w:r>
      <w:r w:rsidRPr="0021616A">
        <w:rPr>
          <w:sz w:val="24"/>
          <w:szCs w:val="24"/>
        </w:rPr>
        <w:t>, 201</w:t>
      </w:r>
      <w:r w:rsidR="00E52D37">
        <w:rPr>
          <w:sz w:val="24"/>
          <w:szCs w:val="24"/>
        </w:rPr>
        <w:t>4</w:t>
      </w:r>
      <w:r w:rsidR="008F65CC">
        <w:rPr>
          <w:sz w:val="24"/>
          <w:szCs w:val="24"/>
        </w:rPr>
        <w:tab/>
      </w:r>
      <w:r w:rsidR="008F65CC">
        <w:rPr>
          <w:sz w:val="24"/>
          <w:szCs w:val="24"/>
        </w:rPr>
        <w:tab/>
      </w:r>
      <w:r w:rsidR="006F12A0">
        <w:rPr>
          <w:sz w:val="24"/>
          <w:szCs w:val="24"/>
        </w:rPr>
        <w:t xml:space="preserve">   </w:t>
      </w:r>
      <w:r w:rsidR="00962AF6" w:rsidRPr="00A32DE2">
        <w:rPr>
          <w:i/>
          <w:smallCaps/>
          <w:sz w:val="26"/>
          <w:szCs w:val="26"/>
        </w:rPr>
        <w:t>The Sacrificial System Concluded</w:t>
      </w:r>
    </w:p>
    <w:p w:rsidR="0021616A" w:rsidRDefault="00962AF6" w:rsidP="006F12A0">
      <w:pPr>
        <w:jc w:val="right"/>
        <w:rPr>
          <w:i/>
          <w:sz w:val="24"/>
          <w:szCs w:val="24"/>
        </w:rPr>
      </w:pPr>
      <w:r w:rsidRPr="00962AF6">
        <w:rPr>
          <w:i/>
          <w:sz w:val="24"/>
          <w:szCs w:val="24"/>
        </w:rPr>
        <w:t>The Trespass Offering, The Guilt Offering, Other Rules for the Offerings</w:t>
      </w:r>
    </w:p>
    <w:p w:rsidR="00962AF6" w:rsidRPr="0021616A" w:rsidRDefault="00962AF6" w:rsidP="00962AF6">
      <w:pPr>
        <w:ind w:firstLine="720"/>
        <w:jc w:val="both"/>
        <w:rPr>
          <w:sz w:val="24"/>
          <w:szCs w:val="24"/>
        </w:rPr>
      </w:pPr>
    </w:p>
    <w:p w:rsidR="00962AF6" w:rsidRDefault="0021616A" w:rsidP="00962AF6">
      <w:pPr>
        <w:jc w:val="both"/>
        <w:rPr>
          <w:i/>
          <w:sz w:val="24"/>
          <w:szCs w:val="24"/>
        </w:rPr>
      </w:pPr>
      <w:r w:rsidRPr="0021616A">
        <w:rPr>
          <w:sz w:val="24"/>
          <w:szCs w:val="24"/>
        </w:rPr>
        <w:t xml:space="preserve">SESSION SIX – </w:t>
      </w:r>
      <w:r w:rsidR="00962AF6">
        <w:rPr>
          <w:sz w:val="24"/>
          <w:szCs w:val="24"/>
        </w:rPr>
        <w:t>September 24</w:t>
      </w:r>
      <w:r w:rsidR="00E52D37" w:rsidRPr="0021616A">
        <w:rPr>
          <w:sz w:val="24"/>
          <w:szCs w:val="24"/>
        </w:rPr>
        <w:t>, 201</w:t>
      </w:r>
      <w:r w:rsidR="00E52D37">
        <w:rPr>
          <w:sz w:val="24"/>
          <w:szCs w:val="24"/>
        </w:rPr>
        <w:t>4</w:t>
      </w:r>
      <w:r w:rsidRPr="0021616A">
        <w:rPr>
          <w:sz w:val="24"/>
          <w:szCs w:val="24"/>
        </w:rPr>
        <w:tab/>
      </w:r>
      <w:r w:rsidR="008F65CC">
        <w:rPr>
          <w:sz w:val="24"/>
          <w:szCs w:val="24"/>
        </w:rPr>
        <w:tab/>
      </w:r>
      <w:r w:rsidR="008F65CC">
        <w:rPr>
          <w:sz w:val="24"/>
          <w:szCs w:val="24"/>
        </w:rPr>
        <w:tab/>
      </w:r>
      <w:r w:rsidR="006F12A0">
        <w:rPr>
          <w:sz w:val="24"/>
          <w:szCs w:val="24"/>
        </w:rPr>
        <w:t xml:space="preserve">      </w:t>
      </w:r>
      <w:r w:rsidR="00962AF6" w:rsidRPr="00A32DE2">
        <w:rPr>
          <w:i/>
          <w:smallCaps/>
          <w:sz w:val="26"/>
          <w:szCs w:val="26"/>
        </w:rPr>
        <w:t>The Consecration of the Priests</w:t>
      </w:r>
      <w:r w:rsidR="00962AF6">
        <w:rPr>
          <w:i/>
          <w:sz w:val="24"/>
          <w:szCs w:val="24"/>
        </w:rPr>
        <w:t xml:space="preserve"> </w:t>
      </w:r>
    </w:p>
    <w:p w:rsidR="0021616A" w:rsidRPr="0021616A" w:rsidRDefault="00962AF6" w:rsidP="006F12A0">
      <w:pPr>
        <w:jc w:val="right"/>
        <w:rPr>
          <w:sz w:val="24"/>
          <w:szCs w:val="24"/>
        </w:rPr>
      </w:pPr>
      <w:r w:rsidRPr="00962AF6">
        <w:rPr>
          <w:i/>
          <w:sz w:val="24"/>
          <w:szCs w:val="24"/>
        </w:rPr>
        <w:t>Aaron and sons’ ordination</w:t>
      </w:r>
    </w:p>
    <w:p w:rsidR="0021616A" w:rsidRPr="0021616A" w:rsidRDefault="0021616A" w:rsidP="0021616A">
      <w:pPr>
        <w:ind w:left="720" w:hanging="720"/>
        <w:jc w:val="both"/>
        <w:rPr>
          <w:sz w:val="24"/>
          <w:szCs w:val="24"/>
        </w:rPr>
      </w:pPr>
    </w:p>
    <w:p w:rsidR="00E45E87" w:rsidRDefault="0021616A" w:rsidP="00E45E87">
      <w:pPr>
        <w:ind w:left="720" w:hanging="720"/>
        <w:jc w:val="center"/>
        <w:rPr>
          <w:i/>
          <w:smallCaps/>
          <w:sz w:val="24"/>
          <w:szCs w:val="24"/>
        </w:rPr>
      </w:pPr>
      <w:r w:rsidRPr="0021616A">
        <w:rPr>
          <w:sz w:val="24"/>
          <w:szCs w:val="24"/>
        </w:rPr>
        <w:t xml:space="preserve">SESSION SEVEN </w:t>
      </w:r>
      <w:r w:rsidR="008F65CC" w:rsidRPr="0021616A">
        <w:rPr>
          <w:sz w:val="24"/>
          <w:szCs w:val="24"/>
        </w:rPr>
        <w:t xml:space="preserve">– </w:t>
      </w:r>
      <w:r w:rsidR="00962AF6">
        <w:rPr>
          <w:sz w:val="24"/>
          <w:szCs w:val="24"/>
        </w:rPr>
        <w:t>October 1</w:t>
      </w:r>
      <w:r w:rsidR="00E52D37" w:rsidRPr="0021616A">
        <w:rPr>
          <w:sz w:val="24"/>
          <w:szCs w:val="24"/>
        </w:rPr>
        <w:t>, 201</w:t>
      </w:r>
      <w:r w:rsidR="00E52D37">
        <w:rPr>
          <w:sz w:val="24"/>
          <w:szCs w:val="24"/>
        </w:rPr>
        <w:t>4</w:t>
      </w:r>
      <w:r w:rsidR="008F65CC">
        <w:rPr>
          <w:sz w:val="24"/>
          <w:szCs w:val="24"/>
        </w:rPr>
        <w:tab/>
      </w:r>
      <w:r w:rsidR="008F65CC">
        <w:rPr>
          <w:sz w:val="24"/>
          <w:szCs w:val="24"/>
        </w:rPr>
        <w:tab/>
      </w:r>
      <w:r w:rsidR="008F65CC">
        <w:rPr>
          <w:sz w:val="24"/>
          <w:szCs w:val="24"/>
        </w:rPr>
        <w:tab/>
      </w:r>
      <w:r w:rsidR="0029428D">
        <w:rPr>
          <w:sz w:val="24"/>
          <w:szCs w:val="24"/>
        </w:rPr>
        <w:t xml:space="preserve">  </w:t>
      </w:r>
      <w:bookmarkStart w:id="0" w:name="_GoBack"/>
      <w:bookmarkEnd w:id="0"/>
      <w:r w:rsidR="00A32DE2" w:rsidRPr="00A32DE2">
        <w:rPr>
          <w:i/>
          <w:smallCaps/>
          <w:sz w:val="24"/>
          <w:szCs w:val="24"/>
        </w:rPr>
        <w:t>The Beginning of the Priests’ Ministr</w:t>
      </w:r>
      <w:r w:rsidR="0029428D">
        <w:rPr>
          <w:i/>
          <w:smallCaps/>
          <w:sz w:val="24"/>
          <w:szCs w:val="24"/>
        </w:rPr>
        <w:t>y</w:t>
      </w:r>
    </w:p>
    <w:p w:rsidR="0021616A" w:rsidRPr="0021616A" w:rsidRDefault="00A32DE2" w:rsidP="006F12A0">
      <w:pPr>
        <w:ind w:left="720" w:hanging="720"/>
        <w:jc w:val="right"/>
        <w:rPr>
          <w:sz w:val="24"/>
          <w:szCs w:val="24"/>
        </w:rPr>
      </w:pPr>
      <w:r w:rsidRPr="00A32DE2">
        <w:rPr>
          <w:i/>
          <w:sz w:val="24"/>
          <w:szCs w:val="24"/>
        </w:rPr>
        <w:t>Nadab and Abihu</w:t>
      </w:r>
    </w:p>
    <w:p w:rsidR="0021616A" w:rsidRPr="0021616A" w:rsidRDefault="0021616A" w:rsidP="0021616A">
      <w:pPr>
        <w:ind w:left="720" w:hanging="720"/>
        <w:jc w:val="both"/>
        <w:rPr>
          <w:sz w:val="24"/>
          <w:szCs w:val="24"/>
        </w:rPr>
      </w:pPr>
    </w:p>
    <w:p w:rsidR="00A32DE2" w:rsidRDefault="0021616A" w:rsidP="00A32DE2">
      <w:pPr>
        <w:jc w:val="both"/>
        <w:rPr>
          <w:i/>
          <w:sz w:val="24"/>
          <w:szCs w:val="24"/>
        </w:rPr>
      </w:pPr>
      <w:r w:rsidRPr="0021616A">
        <w:rPr>
          <w:sz w:val="24"/>
          <w:szCs w:val="24"/>
        </w:rPr>
        <w:t xml:space="preserve">SESSION EIGHT </w:t>
      </w:r>
      <w:r w:rsidR="008F65CC" w:rsidRPr="0021616A">
        <w:rPr>
          <w:sz w:val="24"/>
          <w:szCs w:val="24"/>
        </w:rPr>
        <w:t xml:space="preserve">– </w:t>
      </w:r>
      <w:r w:rsidR="00962AF6">
        <w:rPr>
          <w:sz w:val="24"/>
          <w:szCs w:val="24"/>
        </w:rPr>
        <w:t xml:space="preserve">October </w:t>
      </w:r>
      <w:r w:rsidR="00A32DE2">
        <w:rPr>
          <w:sz w:val="24"/>
          <w:szCs w:val="24"/>
        </w:rPr>
        <w:t>8</w:t>
      </w:r>
      <w:r w:rsidR="00E52D37" w:rsidRPr="0021616A">
        <w:rPr>
          <w:sz w:val="24"/>
          <w:szCs w:val="24"/>
        </w:rPr>
        <w:t>, 201</w:t>
      </w:r>
      <w:r w:rsidR="00E52D37">
        <w:rPr>
          <w:sz w:val="24"/>
          <w:szCs w:val="24"/>
        </w:rPr>
        <w:t>4</w:t>
      </w:r>
      <w:r w:rsidR="008F65CC">
        <w:rPr>
          <w:sz w:val="24"/>
          <w:szCs w:val="24"/>
        </w:rPr>
        <w:tab/>
      </w:r>
      <w:r w:rsidR="008F65CC">
        <w:rPr>
          <w:sz w:val="24"/>
          <w:szCs w:val="24"/>
        </w:rPr>
        <w:tab/>
      </w:r>
      <w:r w:rsidR="008F65CC">
        <w:rPr>
          <w:sz w:val="24"/>
          <w:szCs w:val="24"/>
        </w:rPr>
        <w:tab/>
      </w:r>
      <w:r w:rsidR="006F12A0">
        <w:rPr>
          <w:sz w:val="24"/>
          <w:szCs w:val="24"/>
        </w:rPr>
        <w:t xml:space="preserve">                                  </w:t>
      </w:r>
      <w:r w:rsidR="00A32DE2" w:rsidRPr="00A32DE2">
        <w:rPr>
          <w:i/>
          <w:smallCaps/>
          <w:sz w:val="26"/>
          <w:szCs w:val="26"/>
        </w:rPr>
        <w:t>Laws of Holiness</w:t>
      </w:r>
      <w:r w:rsidR="00A32DE2" w:rsidRPr="00A32DE2">
        <w:rPr>
          <w:i/>
          <w:sz w:val="24"/>
          <w:szCs w:val="24"/>
        </w:rPr>
        <w:t xml:space="preserve"> </w:t>
      </w:r>
    </w:p>
    <w:p w:rsidR="0021616A" w:rsidRPr="0021616A" w:rsidRDefault="00A32DE2" w:rsidP="006F12A0">
      <w:pPr>
        <w:jc w:val="right"/>
        <w:rPr>
          <w:sz w:val="24"/>
          <w:szCs w:val="24"/>
        </w:rPr>
      </w:pPr>
      <w:r w:rsidRPr="00A32DE2">
        <w:rPr>
          <w:i/>
          <w:sz w:val="24"/>
          <w:szCs w:val="24"/>
        </w:rPr>
        <w:t>Diet &amp; Motherhood</w:t>
      </w:r>
    </w:p>
    <w:p w:rsidR="0021616A" w:rsidRPr="0021616A" w:rsidRDefault="0021616A" w:rsidP="0021616A">
      <w:pPr>
        <w:ind w:left="720" w:hanging="720"/>
        <w:jc w:val="both"/>
        <w:rPr>
          <w:sz w:val="24"/>
          <w:szCs w:val="24"/>
        </w:rPr>
      </w:pPr>
    </w:p>
    <w:p w:rsidR="00A32DE2" w:rsidRDefault="0021616A" w:rsidP="00A32DE2">
      <w:pPr>
        <w:jc w:val="both"/>
        <w:rPr>
          <w:i/>
          <w:sz w:val="24"/>
          <w:szCs w:val="24"/>
        </w:rPr>
      </w:pPr>
      <w:r w:rsidRPr="0021616A">
        <w:rPr>
          <w:sz w:val="24"/>
          <w:szCs w:val="24"/>
        </w:rPr>
        <w:t xml:space="preserve">SESSION NINE </w:t>
      </w:r>
      <w:r w:rsidR="008F65CC" w:rsidRPr="0021616A">
        <w:rPr>
          <w:sz w:val="24"/>
          <w:szCs w:val="24"/>
        </w:rPr>
        <w:t xml:space="preserve">– </w:t>
      </w:r>
      <w:r w:rsidR="00962AF6">
        <w:rPr>
          <w:sz w:val="24"/>
          <w:szCs w:val="24"/>
        </w:rPr>
        <w:t>October 1</w:t>
      </w:r>
      <w:r w:rsidR="00A32DE2">
        <w:rPr>
          <w:sz w:val="24"/>
          <w:szCs w:val="24"/>
        </w:rPr>
        <w:t>5</w:t>
      </w:r>
      <w:r w:rsidR="008F65CC" w:rsidRPr="0021616A">
        <w:rPr>
          <w:sz w:val="24"/>
          <w:szCs w:val="24"/>
        </w:rPr>
        <w:t>, 201</w:t>
      </w:r>
      <w:r w:rsidR="00E52D37">
        <w:rPr>
          <w:sz w:val="24"/>
          <w:szCs w:val="24"/>
        </w:rPr>
        <w:t>4</w:t>
      </w:r>
      <w:r w:rsidR="008F65CC">
        <w:rPr>
          <w:sz w:val="24"/>
          <w:szCs w:val="24"/>
        </w:rPr>
        <w:tab/>
      </w:r>
      <w:r w:rsidR="008F65CC">
        <w:rPr>
          <w:sz w:val="24"/>
          <w:szCs w:val="24"/>
        </w:rPr>
        <w:tab/>
      </w:r>
      <w:r w:rsidR="008F65CC">
        <w:rPr>
          <w:sz w:val="24"/>
          <w:szCs w:val="24"/>
        </w:rPr>
        <w:tab/>
      </w:r>
      <w:r w:rsidR="006F12A0">
        <w:rPr>
          <w:sz w:val="24"/>
          <w:szCs w:val="24"/>
        </w:rPr>
        <w:t xml:space="preserve">                                 </w:t>
      </w:r>
      <w:r w:rsidR="00A32DE2" w:rsidRPr="00A32DE2">
        <w:rPr>
          <w:i/>
          <w:smallCaps/>
          <w:sz w:val="26"/>
          <w:szCs w:val="26"/>
        </w:rPr>
        <w:t>Laws of Holiness</w:t>
      </w:r>
      <w:r w:rsidR="00A32DE2">
        <w:rPr>
          <w:i/>
          <w:sz w:val="24"/>
          <w:szCs w:val="24"/>
        </w:rPr>
        <w:t xml:space="preserve"> </w:t>
      </w:r>
    </w:p>
    <w:p w:rsidR="0021616A" w:rsidRPr="0021616A" w:rsidRDefault="00A32DE2" w:rsidP="006F12A0">
      <w:pPr>
        <w:jc w:val="right"/>
        <w:rPr>
          <w:sz w:val="24"/>
          <w:szCs w:val="24"/>
        </w:rPr>
      </w:pPr>
      <w:r w:rsidRPr="00A32DE2">
        <w:rPr>
          <w:i/>
          <w:sz w:val="24"/>
          <w:szCs w:val="24"/>
        </w:rPr>
        <w:t>Diseases</w:t>
      </w:r>
    </w:p>
    <w:p w:rsidR="0021616A" w:rsidRPr="0021616A" w:rsidRDefault="0021616A" w:rsidP="0021616A">
      <w:pPr>
        <w:ind w:left="720" w:hanging="720"/>
        <w:jc w:val="both"/>
        <w:rPr>
          <w:sz w:val="24"/>
          <w:szCs w:val="24"/>
        </w:rPr>
      </w:pPr>
    </w:p>
    <w:p w:rsidR="00A32DE2" w:rsidRDefault="0021616A" w:rsidP="00A32DE2">
      <w:pPr>
        <w:jc w:val="both"/>
        <w:rPr>
          <w:i/>
          <w:sz w:val="24"/>
          <w:szCs w:val="24"/>
        </w:rPr>
      </w:pPr>
      <w:r w:rsidRPr="0021616A">
        <w:rPr>
          <w:sz w:val="24"/>
          <w:szCs w:val="24"/>
        </w:rPr>
        <w:t xml:space="preserve">SESSION TEN </w:t>
      </w:r>
      <w:r w:rsidR="008F65CC" w:rsidRPr="0021616A">
        <w:rPr>
          <w:sz w:val="24"/>
          <w:szCs w:val="24"/>
        </w:rPr>
        <w:t xml:space="preserve">– </w:t>
      </w:r>
      <w:r w:rsidR="00962AF6">
        <w:rPr>
          <w:sz w:val="24"/>
          <w:szCs w:val="24"/>
        </w:rPr>
        <w:t xml:space="preserve">October </w:t>
      </w:r>
      <w:r w:rsidR="00A32DE2">
        <w:rPr>
          <w:sz w:val="24"/>
          <w:szCs w:val="24"/>
        </w:rPr>
        <w:t>22</w:t>
      </w:r>
      <w:r w:rsidR="00E52D37" w:rsidRPr="0021616A">
        <w:rPr>
          <w:sz w:val="24"/>
          <w:szCs w:val="24"/>
        </w:rPr>
        <w:t>, 201</w:t>
      </w:r>
      <w:r w:rsidR="00E52D37">
        <w:rPr>
          <w:sz w:val="24"/>
          <w:szCs w:val="24"/>
        </w:rPr>
        <w:t>4</w:t>
      </w:r>
      <w:r w:rsidR="008F65CC">
        <w:rPr>
          <w:sz w:val="24"/>
          <w:szCs w:val="24"/>
        </w:rPr>
        <w:tab/>
      </w:r>
      <w:r w:rsidR="008F65CC">
        <w:rPr>
          <w:sz w:val="24"/>
          <w:szCs w:val="24"/>
        </w:rPr>
        <w:tab/>
      </w:r>
      <w:r w:rsidR="008F65CC">
        <w:rPr>
          <w:sz w:val="24"/>
          <w:szCs w:val="24"/>
        </w:rPr>
        <w:tab/>
      </w:r>
      <w:r w:rsidR="006F12A0">
        <w:rPr>
          <w:sz w:val="24"/>
          <w:szCs w:val="24"/>
        </w:rPr>
        <w:t xml:space="preserve">                        </w:t>
      </w:r>
      <w:r w:rsidR="00A32DE2" w:rsidRPr="00A32DE2">
        <w:rPr>
          <w:i/>
          <w:smallCaps/>
          <w:sz w:val="26"/>
          <w:szCs w:val="26"/>
        </w:rPr>
        <w:t>The Day of Atonement</w:t>
      </w:r>
    </w:p>
    <w:p w:rsidR="0021616A" w:rsidRPr="0021616A" w:rsidRDefault="00A32DE2" w:rsidP="006F12A0">
      <w:pPr>
        <w:jc w:val="right"/>
        <w:rPr>
          <w:sz w:val="24"/>
          <w:szCs w:val="24"/>
        </w:rPr>
      </w:pPr>
      <w:r w:rsidRPr="00A32DE2">
        <w:rPr>
          <w:i/>
          <w:sz w:val="24"/>
          <w:szCs w:val="24"/>
        </w:rPr>
        <w:t>Blood</w:t>
      </w:r>
    </w:p>
    <w:p w:rsidR="0021616A" w:rsidRPr="0021616A" w:rsidRDefault="0021616A" w:rsidP="0021616A">
      <w:pPr>
        <w:ind w:left="720" w:hanging="720"/>
        <w:jc w:val="both"/>
        <w:rPr>
          <w:sz w:val="24"/>
          <w:szCs w:val="24"/>
        </w:rPr>
      </w:pPr>
    </w:p>
    <w:p w:rsidR="00A32DE2" w:rsidRDefault="0021616A" w:rsidP="00A32DE2">
      <w:pPr>
        <w:jc w:val="both"/>
        <w:rPr>
          <w:i/>
          <w:sz w:val="24"/>
          <w:szCs w:val="24"/>
        </w:rPr>
      </w:pPr>
      <w:r w:rsidRPr="0021616A">
        <w:rPr>
          <w:sz w:val="24"/>
          <w:szCs w:val="24"/>
        </w:rPr>
        <w:t xml:space="preserve">SESSION ELEVEN </w:t>
      </w:r>
      <w:r w:rsidR="008F65CC" w:rsidRPr="0021616A">
        <w:rPr>
          <w:sz w:val="24"/>
          <w:szCs w:val="24"/>
        </w:rPr>
        <w:t xml:space="preserve">– </w:t>
      </w:r>
      <w:r w:rsidR="00962AF6">
        <w:rPr>
          <w:sz w:val="24"/>
          <w:szCs w:val="24"/>
        </w:rPr>
        <w:t xml:space="preserve">October </w:t>
      </w:r>
      <w:r w:rsidR="00A32DE2">
        <w:rPr>
          <w:sz w:val="24"/>
          <w:szCs w:val="24"/>
        </w:rPr>
        <w:t>29</w:t>
      </w:r>
      <w:r w:rsidR="00E52D37" w:rsidRPr="0021616A">
        <w:rPr>
          <w:sz w:val="24"/>
          <w:szCs w:val="24"/>
        </w:rPr>
        <w:t>, 201</w:t>
      </w:r>
      <w:r w:rsidR="00E52D37">
        <w:rPr>
          <w:sz w:val="24"/>
          <w:szCs w:val="24"/>
        </w:rPr>
        <w:t>4</w:t>
      </w:r>
      <w:r w:rsidR="008F65CC">
        <w:rPr>
          <w:sz w:val="24"/>
          <w:szCs w:val="24"/>
        </w:rPr>
        <w:tab/>
      </w:r>
      <w:r w:rsidR="008F65CC">
        <w:rPr>
          <w:sz w:val="24"/>
          <w:szCs w:val="24"/>
        </w:rPr>
        <w:tab/>
      </w:r>
      <w:r w:rsidR="006F12A0">
        <w:rPr>
          <w:sz w:val="24"/>
          <w:szCs w:val="24"/>
        </w:rPr>
        <w:t xml:space="preserve">               </w:t>
      </w:r>
      <w:r w:rsidR="00A32DE2" w:rsidRPr="00A32DE2">
        <w:rPr>
          <w:i/>
          <w:smallCaps/>
          <w:sz w:val="26"/>
          <w:szCs w:val="26"/>
        </w:rPr>
        <w:t>Laws of Holiness in Society</w:t>
      </w:r>
    </w:p>
    <w:p w:rsidR="0021616A" w:rsidRPr="0021616A" w:rsidRDefault="00A32DE2" w:rsidP="006F12A0">
      <w:pPr>
        <w:jc w:val="right"/>
        <w:rPr>
          <w:sz w:val="24"/>
          <w:szCs w:val="24"/>
        </w:rPr>
      </w:pPr>
      <w:r w:rsidRPr="00A32DE2">
        <w:rPr>
          <w:i/>
          <w:sz w:val="24"/>
          <w:szCs w:val="24"/>
        </w:rPr>
        <w:t>Laws governing Sacrifice, Sex, Society</w:t>
      </w:r>
    </w:p>
    <w:p w:rsidR="0021616A" w:rsidRPr="0021616A" w:rsidRDefault="0021616A" w:rsidP="0021616A">
      <w:pPr>
        <w:ind w:left="720" w:hanging="720"/>
        <w:jc w:val="both"/>
        <w:rPr>
          <w:sz w:val="24"/>
          <w:szCs w:val="24"/>
        </w:rPr>
      </w:pPr>
    </w:p>
    <w:p w:rsidR="00A32DE2" w:rsidRDefault="0021616A" w:rsidP="00A32DE2">
      <w:pPr>
        <w:rPr>
          <w:i/>
          <w:sz w:val="24"/>
          <w:szCs w:val="24"/>
        </w:rPr>
      </w:pPr>
      <w:r w:rsidRPr="0021616A">
        <w:rPr>
          <w:sz w:val="24"/>
          <w:szCs w:val="24"/>
        </w:rPr>
        <w:t xml:space="preserve">SESSION TWELVE </w:t>
      </w:r>
      <w:r w:rsidR="008F65CC" w:rsidRPr="0021616A">
        <w:rPr>
          <w:sz w:val="24"/>
          <w:szCs w:val="24"/>
        </w:rPr>
        <w:t xml:space="preserve">– </w:t>
      </w:r>
      <w:r w:rsidR="00A32DE2">
        <w:rPr>
          <w:sz w:val="24"/>
          <w:szCs w:val="24"/>
        </w:rPr>
        <w:t>November 5</w:t>
      </w:r>
      <w:r w:rsidR="00E52D37" w:rsidRPr="0021616A">
        <w:rPr>
          <w:sz w:val="24"/>
          <w:szCs w:val="24"/>
        </w:rPr>
        <w:t>, 201</w:t>
      </w:r>
      <w:r w:rsidR="00E52D37">
        <w:rPr>
          <w:sz w:val="24"/>
          <w:szCs w:val="24"/>
        </w:rPr>
        <w:t>4</w:t>
      </w:r>
      <w:r w:rsidR="008F65CC">
        <w:rPr>
          <w:sz w:val="24"/>
          <w:szCs w:val="24"/>
        </w:rPr>
        <w:tab/>
      </w:r>
      <w:r w:rsidR="008F65CC">
        <w:rPr>
          <w:sz w:val="24"/>
          <w:szCs w:val="24"/>
        </w:rPr>
        <w:tab/>
      </w:r>
      <w:r w:rsidR="006F12A0">
        <w:rPr>
          <w:sz w:val="24"/>
          <w:szCs w:val="24"/>
        </w:rPr>
        <w:t xml:space="preserve">                                  </w:t>
      </w:r>
      <w:r w:rsidR="00A32DE2" w:rsidRPr="00A32DE2">
        <w:rPr>
          <w:i/>
          <w:smallCaps/>
          <w:sz w:val="26"/>
          <w:szCs w:val="26"/>
        </w:rPr>
        <w:t>Priests and Feasts</w:t>
      </w:r>
    </w:p>
    <w:p w:rsidR="0021616A" w:rsidRPr="0021616A" w:rsidRDefault="00A32DE2" w:rsidP="006F12A0">
      <w:pPr>
        <w:jc w:val="right"/>
        <w:rPr>
          <w:i/>
          <w:sz w:val="24"/>
          <w:szCs w:val="24"/>
        </w:rPr>
      </w:pPr>
      <w:r w:rsidRPr="00A32DE2">
        <w:rPr>
          <w:i/>
          <w:sz w:val="24"/>
          <w:szCs w:val="24"/>
        </w:rPr>
        <w:t>Laws for the Priests, Feast days</w:t>
      </w:r>
    </w:p>
    <w:p w:rsidR="0021616A" w:rsidRPr="0021616A" w:rsidRDefault="0021616A" w:rsidP="0021616A">
      <w:pPr>
        <w:ind w:left="720" w:hanging="720"/>
        <w:jc w:val="both"/>
        <w:rPr>
          <w:sz w:val="24"/>
          <w:szCs w:val="24"/>
        </w:rPr>
      </w:pPr>
    </w:p>
    <w:p w:rsidR="00A32DE2" w:rsidRPr="00A32DE2" w:rsidRDefault="0021616A" w:rsidP="00A32DE2">
      <w:pPr>
        <w:rPr>
          <w:i/>
          <w:smallCaps/>
          <w:sz w:val="26"/>
          <w:szCs w:val="26"/>
        </w:rPr>
      </w:pPr>
      <w:r w:rsidRPr="0021616A">
        <w:rPr>
          <w:sz w:val="24"/>
          <w:szCs w:val="24"/>
        </w:rPr>
        <w:t xml:space="preserve">SESSION THIRTEEN </w:t>
      </w:r>
      <w:r w:rsidR="008F65CC" w:rsidRPr="0021616A">
        <w:rPr>
          <w:sz w:val="24"/>
          <w:szCs w:val="24"/>
        </w:rPr>
        <w:t xml:space="preserve">– </w:t>
      </w:r>
      <w:r w:rsidR="00A32DE2">
        <w:rPr>
          <w:sz w:val="24"/>
          <w:szCs w:val="24"/>
        </w:rPr>
        <w:t>November 12</w:t>
      </w:r>
      <w:r w:rsidR="00E52D37" w:rsidRPr="0021616A">
        <w:rPr>
          <w:sz w:val="24"/>
          <w:szCs w:val="24"/>
        </w:rPr>
        <w:t>, 201</w:t>
      </w:r>
      <w:r w:rsidR="00E52D37">
        <w:rPr>
          <w:sz w:val="24"/>
          <w:szCs w:val="24"/>
        </w:rPr>
        <w:t>4</w:t>
      </w:r>
      <w:r w:rsidR="008F65CC">
        <w:rPr>
          <w:sz w:val="24"/>
          <w:szCs w:val="24"/>
        </w:rPr>
        <w:tab/>
      </w:r>
      <w:r w:rsidR="006F12A0">
        <w:rPr>
          <w:sz w:val="24"/>
          <w:szCs w:val="24"/>
        </w:rPr>
        <w:t xml:space="preserve">                                              </w:t>
      </w:r>
      <w:r w:rsidR="00A32DE2" w:rsidRPr="00A32DE2">
        <w:rPr>
          <w:i/>
          <w:smallCaps/>
          <w:sz w:val="26"/>
          <w:szCs w:val="26"/>
        </w:rPr>
        <w:t>Tabernacle</w:t>
      </w:r>
    </w:p>
    <w:p w:rsidR="0021616A" w:rsidRPr="0021616A" w:rsidRDefault="00A32DE2" w:rsidP="006F12A0">
      <w:pPr>
        <w:jc w:val="right"/>
        <w:rPr>
          <w:sz w:val="24"/>
          <w:szCs w:val="24"/>
        </w:rPr>
      </w:pPr>
      <w:r w:rsidRPr="00A32DE2">
        <w:rPr>
          <w:i/>
          <w:sz w:val="24"/>
          <w:szCs w:val="24"/>
        </w:rPr>
        <w:t>Laws of the Land, Dedication</w:t>
      </w:r>
    </w:p>
    <w:p w:rsidR="005F01AD" w:rsidRPr="005F01AD" w:rsidRDefault="005F01AD">
      <w:pPr>
        <w:ind w:left="720" w:hanging="720"/>
        <w:jc w:val="both"/>
        <w:rPr>
          <w:sz w:val="8"/>
        </w:rPr>
      </w:pPr>
    </w:p>
    <w:sectPr w:rsidR="005F01AD" w:rsidRPr="005F01AD" w:rsidSect="00B5500B">
      <w:headerReference w:type="default" r:id="rId7"/>
      <w:footerReference w:type="even" r:id="rId8"/>
      <w:footerReference w:type="default" r:id="rId9"/>
      <w:pgSz w:w="12240" w:h="15840"/>
      <w:pgMar w:top="1080" w:right="1530" w:bottom="1440" w:left="153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3C" w:rsidRDefault="00E5503C">
      <w:r>
        <w:separator/>
      </w:r>
    </w:p>
  </w:endnote>
  <w:endnote w:type="continuationSeparator" w:id="0">
    <w:p w:rsidR="00E5503C" w:rsidRDefault="00E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gasus">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0B" w:rsidRDefault="00E5503C">
    <w:pPr>
      <w:pStyle w:val="Footer"/>
      <w:jc w:val="center"/>
    </w:pPr>
    <w:r>
      <w:fldChar w:fldCharType="begin"/>
    </w:r>
    <w:r>
      <w:instrText xml:space="preserve"> PAGE   \* MERGEFORMAT </w:instrText>
    </w:r>
    <w:r>
      <w:fldChar w:fldCharType="separate"/>
    </w:r>
    <w:r w:rsidR="0029428D">
      <w:rPr>
        <w:noProof/>
      </w:rPr>
      <w:t>2</w:t>
    </w:r>
    <w:r>
      <w:rPr>
        <w:noProof/>
      </w:rPr>
      <w:fldChar w:fldCharType="end"/>
    </w:r>
  </w:p>
  <w:p w:rsidR="00417F82" w:rsidRDefault="00417F82">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0B" w:rsidRDefault="00E5503C">
    <w:pPr>
      <w:pStyle w:val="Footer"/>
      <w:jc w:val="center"/>
    </w:pPr>
    <w:r>
      <w:fldChar w:fldCharType="begin"/>
    </w:r>
    <w:r>
      <w:instrText xml:space="preserve"> PAGE   \* MERGEFORMAT </w:instrText>
    </w:r>
    <w:r>
      <w:fldChar w:fldCharType="separate"/>
    </w:r>
    <w:r w:rsidR="0029428D">
      <w:rPr>
        <w:noProof/>
      </w:rPr>
      <w:t>1</w:t>
    </w:r>
    <w:r>
      <w:rPr>
        <w:noProof/>
      </w:rPr>
      <w:fldChar w:fldCharType="end"/>
    </w:r>
  </w:p>
  <w:p w:rsidR="00417F82" w:rsidRDefault="00417F82" w:rsidP="006E230A">
    <w:pPr>
      <w:pStyle w:val="Footer"/>
      <w:rPr>
        <w:rFonts w:ascii="Arial Rounded MT Bold" w:hAnsi="Arial Rounded MT Bold"/>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3C" w:rsidRDefault="00E5503C">
      <w:r>
        <w:separator/>
      </w:r>
    </w:p>
  </w:footnote>
  <w:footnote w:type="continuationSeparator" w:id="0">
    <w:p w:rsidR="00E5503C" w:rsidRDefault="00E5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82" w:rsidRDefault="00417F82">
    <w:pPr>
      <w:pBdr>
        <w:bottom w:val="single" w:sz="6" w:space="1" w:color="auto"/>
      </w:pBdr>
      <w:ind w:left="720" w:hanging="720"/>
      <w:jc w:val="center"/>
      <w:rPr>
        <w:rFonts w:ascii="Georgia" w:hAnsi="Georgia"/>
        <w:sz w:val="16"/>
      </w:rPr>
    </w:pPr>
    <w:r>
      <w:rPr>
        <w:rFonts w:ascii="Georgia" w:hAnsi="Georgia"/>
        <w:sz w:val="28"/>
      </w:rPr>
      <w:t>BIBLE INSTITUTE OF OKC</w:t>
    </w:r>
    <w:r>
      <w:rPr>
        <w:rFonts w:ascii="Georgia" w:hAnsi="Georgia"/>
        <w:sz w:val="16"/>
      </w:rPr>
      <w:t xml:space="preserve"> </w:t>
    </w:r>
  </w:p>
  <w:p w:rsidR="00417F82" w:rsidRDefault="00417F82">
    <w:pPr>
      <w:pBdr>
        <w:bottom w:val="single" w:sz="6" w:space="1" w:color="auto"/>
      </w:pBdr>
      <w:ind w:left="720" w:hanging="720"/>
      <w:jc w:val="center"/>
      <w:rPr>
        <w:rFonts w:ascii="Arial" w:hAnsi="Arial"/>
        <w:sz w:val="16"/>
      </w:rPr>
    </w:pPr>
    <w:r>
      <w:rPr>
        <w:rFonts w:ascii="Arial" w:hAnsi="Arial"/>
        <w:sz w:val="16"/>
      </w:rPr>
      <w:t>CONTACT INFORMATION: THE BIBLE INSTITUTE OF OKC - 4301 NW 36th Street, Oklahoma City, OK 73112</w:t>
    </w:r>
  </w:p>
  <w:p w:rsidR="00417F82" w:rsidRDefault="00417F82">
    <w:pPr>
      <w:pBdr>
        <w:bottom w:val="single" w:sz="6" w:space="1" w:color="auto"/>
      </w:pBdr>
      <w:ind w:left="720" w:hanging="720"/>
      <w:jc w:val="center"/>
      <w:rPr>
        <w:rFonts w:ascii="Arial" w:hAnsi="Arial"/>
        <w:sz w:val="16"/>
      </w:rPr>
    </w:pPr>
    <w:r>
      <w:rPr>
        <w:rFonts w:ascii="Arial" w:hAnsi="Arial"/>
        <w:sz w:val="16"/>
      </w:rPr>
      <w:t xml:space="preserve">PHONE: (405) </w:t>
    </w:r>
    <w:r w:rsidR="0021616A">
      <w:rPr>
        <w:rFonts w:ascii="Arial" w:hAnsi="Arial"/>
        <w:sz w:val="16"/>
      </w:rPr>
      <w:t>947</w:t>
    </w:r>
    <w:r>
      <w:rPr>
        <w:rFonts w:ascii="Arial" w:hAnsi="Arial"/>
        <w:sz w:val="16"/>
      </w:rPr>
      <w:t>-</w:t>
    </w:r>
    <w:r w:rsidR="0021616A">
      <w:rPr>
        <w:rFonts w:ascii="Arial" w:hAnsi="Arial"/>
        <w:sz w:val="16"/>
      </w:rPr>
      <w:t>6370</w:t>
    </w:r>
    <w:r>
      <w:rPr>
        <w:rFonts w:ascii="Arial" w:hAnsi="Arial"/>
        <w:sz w:val="16"/>
      </w:rPr>
      <w:t xml:space="preserve"> &amp; (405) 650-9620; EMAIL: journeydb@cox.net WEB: nwbcokc.org</w:t>
    </w:r>
  </w:p>
  <w:p w:rsidR="00417F82" w:rsidRDefault="00417F82">
    <w:pPr>
      <w:pBdr>
        <w:bottom w:val="single" w:sz="6" w:space="1" w:color="auto"/>
      </w:pBdr>
      <w:ind w:left="720" w:hanging="720"/>
      <w:jc w:val="center"/>
      <w:rPr>
        <w:rFonts w:ascii="Pegasus" w:hAnsi="Pegasus"/>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205"/>
    <w:multiLevelType w:val="hybridMultilevel"/>
    <w:tmpl w:val="A140B836"/>
    <w:lvl w:ilvl="0" w:tplc="95F69F3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915141"/>
    <w:multiLevelType w:val="hybridMultilevel"/>
    <w:tmpl w:val="200CCCF6"/>
    <w:lvl w:ilvl="0" w:tplc="7EFAB98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1AD"/>
    <w:rsid w:val="000E2BE0"/>
    <w:rsid w:val="000F783D"/>
    <w:rsid w:val="00114A88"/>
    <w:rsid w:val="001B79D3"/>
    <w:rsid w:val="0021616A"/>
    <w:rsid w:val="002469F9"/>
    <w:rsid w:val="0029428D"/>
    <w:rsid w:val="003B51DD"/>
    <w:rsid w:val="00417F82"/>
    <w:rsid w:val="00540278"/>
    <w:rsid w:val="00586E15"/>
    <w:rsid w:val="005F01AD"/>
    <w:rsid w:val="006E230A"/>
    <w:rsid w:val="006F12A0"/>
    <w:rsid w:val="00743CB9"/>
    <w:rsid w:val="0075754D"/>
    <w:rsid w:val="00757F72"/>
    <w:rsid w:val="00767A26"/>
    <w:rsid w:val="007A1546"/>
    <w:rsid w:val="008F65CC"/>
    <w:rsid w:val="00934CD1"/>
    <w:rsid w:val="00962AF6"/>
    <w:rsid w:val="00985CFE"/>
    <w:rsid w:val="00A32DE2"/>
    <w:rsid w:val="00A85C3D"/>
    <w:rsid w:val="00B5500B"/>
    <w:rsid w:val="00CA323D"/>
    <w:rsid w:val="00DB6FC4"/>
    <w:rsid w:val="00DB792D"/>
    <w:rsid w:val="00E45E87"/>
    <w:rsid w:val="00E52D37"/>
    <w:rsid w:val="00E5503C"/>
    <w:rsid w:val="00F6199D"/>
    <w:rsid w:val="00FD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3FDE4E-20CB-48E6-A902-D353A540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F7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757F72"/>
  </w:style>
  <w:style w:type="paragraph" w:styleId="Header">
    <w:name w:val="header"/>
    <w:basedOn w:val="Normal"/>
    <w:semiHidden/>
    <w:rsid w:val="00757F72"/>
    <w:pPr>
      <w:tabs>
        <w:tab w:val="center" w:pos="4320"/>
        <w:tab w:val="right" w:pos="8640"/>
      </w:tabs>
    </w:pPr>
  </w:style>
  <w:style w:type="paragraph" w:styleId="Footer">
    <w:name w:val="footer"/>
    <w:basedOn w:val="Normal"/>
    <w:link w:val="FooterChar"/>
    <w:uiPriority w:val="99"/>
    <w:rsid w:val="00757F72"/>
    <w:pPr>
      <w:tabs>
        <w:tab w:val="center" w:pos="4320"/>
        <w:tab w:val="right" w:pos="8640"/>
      </w:tabs>
    </w:pPr>
  </w:style>
  <w:style w:type="character" w:customStyle="1" w:styleId="FooterChar">
    <w:name w:val="Footer Char"/>
    <w:basedOn w:val="DefaultParagraphFont"/>
    <w:link w:val="Footer"/>
    <w:uiPriority w:val="99"/>
    <w:rsid w:val="006E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TESTAMENT INTRODUCTION</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INTRODUCTION</dc:title>
  <dc:subject>Syllabus, 2pp  Epistles of Paul Bi-106</dc:subject>
  <dc:creator>DeWayne</dc:creator>
  <cp:keywords>Bible Institute of OKC, Spring 2006</cp:keywords>
  <cp:lastModifiedBy>Randall, Jon C SSG MIL USA</cp:lastModifiedBy>
  <cp:revision>10</cp:revision>
  <cp:lastPrinted>2012-08-21T00:43:00Z</cp:lastPrinted>
  <dcterms:created xsi:type="dcterms:W3CDTF">2014-07-08T17:33:00Z</dcterms:created>
  <dcterms:modified xsi:type="dcterms:W3CDTF">2014-08-12T17:17:00Z</dcterms:modified>
</cp:coreProperties>
</file>