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0C64" w14:textId="77777777" w:rsidR="00876C19" w:rsidRPr="00D36C36" w:rsidRDefault="00876C19" w:rsidP="00EC1584">
      <w:r w:rsidRPr="00D36C36">
        <w:t>Northwest Bible Church – June 4, 2017 – Christ in the OT series – Alan Conner</w:t>
      </w:r>
    </w:p>
    <w:p w14:paraId="49903191" w14:textId="77777777" w:rsidR="00876C19" w:rsidRPr="00D36C36" w:rsidRDefault="00876C19" w:rsidP="00876C19">
      <w:pPr>
        <w:jc w:val="center"/>
        <w:rPr>
          <w:i/>
          <w:sz w:val="28"/>
          <w:szCs w:val="28"/>
        </w:rPr>
      </w:pPr>
      <w:r>
        <w:rPr>
          <w:b/>
          <w:sz w:val="36"/>
          <w:szCs w:val="36"/>
        </w:rPr>
        <w:t>Isaiah and the Messiah</w:t>
      </w:r>
    </w:p>
    <w:p w14:paraId="3BCA6E54" w14:textId="77777777" w:rsidR="00876C19" w:rsidRDefault="00876C19" w:rsidP="00876C19"/>
    <w:p w14:paraId="5FF76082" w14:textId="77777777" w:rsidR="00876C19" w:rsidRPr="009011F5" w:rsidRDefault="00876C19" w:rsidP="00876C19">
      <w:pPr>
        <w:rPr>
          <w:sz w:val="22"/>
          <w:szCs w:val="22"/>
        </w:rPr>
      </w:pPr>
      <w:r w:rsidRPr="009011F5">
        <w:rPr>
          <w:sz w:val="22"/>
          <w:szCs w:val="22"/>
        </w:rPr>
        <w:t>Intro</w:t>
      </w:r>
    </w:p>
    <w:p w14:paraId="6115D5DA" w14:textId="77777777" w:rsidR="00876C19" w:rsidRDefault="00876C19" w:rsidP="00876C19"/>
    <w:p w14:paraId="1DB9E390" w14:textId="77777777" w:rsidR="00876C19" w:rsidRDefault="00876C19" w:rsidP="00876C19">
      <w:pPr>
        <w:rPr>
          <w:b/>
          <w:sz w:val="22"/>
          <w:szCs w:val="22"/>
        </w:rPr>
      </w:pPr>
      <w:r w:rsidRPr="009011F5">
        <w:rPr>
          <w:b/>
          <w:sz w:val="22"/>
          <w:szCs w:val="22"/>
        </w:rPr>
        <w:t>A. THE BOOK OF ISAIAH.</w:t>
      </w:r>
    </w:p>
    <w:p w14:paraId="089610AF" w14:textId="77777777" w:rsidR="009011F5" w:rsidRPr="009011F5" w:rsidRDefault="009011F5" w:rsidP="00876C19">
      <w:pPr>
        <w:rPr>
          <w:b/>
          <w:sz w:val="22"/>
          <w:szCs w:val="22"/>
        </w:rPr>
      </w:pPr>
    </w:p>
    <w:p w14:paraId="7F5BDD35" w14:textId="11ED6745" w:rsidR="00876C19" w:rsidRPr="009011F5" w:rsidRDefault="00876C19" w:rsidP="00876C19">
      <w:pPr>
        <w:rPr>
          <w:sz w:val="20"/>
          <w:szCs w:val="20"/>
        </w:rPr>
      </w:pPr>
      <w:r w:rsidRPr="002F45CD">
        <w:tab/>
      </w:r>
      <w:r w:rsidRPr="009011F5">
        <w:rPr>
          <w:sz w:val="20"/>
          <w:szCs w:val="20"/>
        </w:rPr>
        <w:t xml:space="preserve">1. Isaiah the man.  </w:t>
      </w:r>
    </w:p>
    <w:p w14:paraId="0242288D" w14:textId="77777777" w:rsidR="00876C19" w:rsidRPr="009011F5" w:rsidRDefault="00876C19" w:rsidP="00876C19">
      <w:pPr>
        <w:rPr>
          <w:sz w:val="20"/>
          <w:szCs w:val="20"/>
        </w:rPr>
      </w:pPr>
    </w:p>
    <w:p w14:paraId="738AF7DE" w14:textId="0E08A05D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  <w:t xml:space="preserve">2. Date of ministry.  </w:t>
      </w:r>
    </w:p>
    <w:p w14:paraId="2F18851E" w14:textId="57E9FD02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</w:r>
      <w:proofErr w:type="spellStart"/>
      <w:r w:rsidRPr="009011F5">
        <w:rPr>
          <w:sz w:val="20"/>
          <w:szCs w:val="20"/>
          <w:u w:val="single"/>
        </w:rPr>
        <w:t>Uzziah</w:t>
      </w:r>
      <w:proofErr w:type="spellEnd"/>
      <w:r w:rsidRPr="009011F5">
        <w:rPr>
          <w:sz w:val="20"/>
          <w:szCs w:val="20"/>
        </w:rPr>
        <w:t xml:space="preserve"> (Isa. 1-6)- </w:t>
      </w:r>
    </w:p>
    <w:p w14:paraId="37D8D866" w14:textId="77777777" w:rsidR="009011F5" w:rsidRPr="009011F5" w:rsidRDefault="009011F5" w:rsidP="00876C19">
      <w:pPr>
        <w:rPr>
          <w:sz w:val="20"/>
          <w:szCs w:val="20"/>
        </w:rPr>
      </w:pPr>
    </w:p>
    <w:p w14:paraId="502EA967" w14:textId="6C785A8F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</w:r>
      <w:proofErr w:type="spellStart"/>
      <w:r w:rsidRPr="009011F5">
        <w:rPr>
          <w:sz w:val="20"/>
          <w:szCs w:val="20"/>
          <w:u w:val="single"/>
        </w:rPr>
        <w:t>Jotham</w:t>
      </w:r>
      <w:proofErr w:type="spellEnd"/>
      <w:r w:rsidRPr="009011F5">
        <w:rPr>
          <w:sz w:val="20"/>
          <w:szCs w:val="20"/>
          <w:u w:val="single"/>
        </w:rPr>
        <w:t xml:space="preserve"> (Isa. 7:1)</w:t>
      </w:r>
      <w:r w:rsidRPr="009011F5">
        <w:rPr>
          <w:sz w:val="20"/>
          <w:szCs w:val="20"/>
        </w:rPr>
        <w:t xml:space="preserve"> - </w:t>
      </w:r>
    </w:p>
    <w:p w14:paraId="14F28864" w14:textId="77777777" w:rsidR="009011F5" w:rsidRPr="009011F5" w:rsidRDefault="009011F5" w:rsidP="00876C19">
      <w:pPr>
        <w:rPr>
          <w:sz w:val="20"/>
          <w:szCs w:val="20"/>
        </w:rPr>
      </w:pPr>
    </w:p>
    <w:p w14:paraId="29388202" w14:textId="603720AD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</w:r>
      <w:r w:rsidRPr="009011F5">
        <w:rPr>
          <w:sz w:val="20"/>
          <w:szCs w:val="20"/>
          <w:u w:val="single"/>
        </w:rPr>
        <w:t>Ahaz</w:t>
      </w:r>
      <w:r w:rsidRPr="009011F5">
        <w:rPr>
          <w:sz w:val="20"/>
          <w:szCs w:val="20"/>
        </w:rPr>
        <w:t xml:space="preserve"> (Isa. 7:1-12; 14:28)- </w:t>
      </w:r>
    </w:p>
    <w:p w14:paraId="376714CF" w14:textId="77777777" w:rsidR="009011F5" w:rsidRPr="009011F5" w:rsidRDefault="009011F5" w:rsidP="00876C19">
      <w:pPr>
        <w:rPr>
          <w:sz w:val="20"/>
          <w:szCs w:val="20"/>
        </w:rPr>
      </w:pPr>
    </w:p>
    <w:p w14:paraId="50C3058C" w14:textId="3DED6916" w:rsidR="00876C19" w:rsidRPr="009011F5" w:rsidRDefault="00876C19" w:rsidP="009D712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</w:r>
      <w:r w:rsidRPr="009011F5">
        <w:rPr>
          <w:sz w:val="20"/>
          <w:szCs w:val="20"/>
          <w:u w:val="single"/>
        </w:rPr>
        <w:t>Hezekiah</w:t>
      </w:r>
      <w:r w:rsidRPr="009011F5">
        <w:rPr>
          <w:sz w:val="20"/>
          <w:szCs w:val="20"/>
        </w:rPr>
        <w:t xml:space="preserve"> (Isa. 36:1 - 39:8)-  </w:t>
      </w:r>
    </w:p>
    <w:p w14:paraId="64B8A7CB" w14:textId="77777777" w:rsidR="00876C19" w:rsidRPr="009011F5" w:rsidRDefault="00876C19" w:rsidP="00876C19">
      <w:pPr>
        <w:rPr>
          <w:sz w:val="20"/>
          <w:szCs w:val="20"/>
        </w:rPr>
      </w:pPr>
    </w:p>
    <w:p w14:paraId="1B0A1215" w14:textId="77777777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  <w:t xml:space="preserve">3. Isaiah in relation to the Prophets.  </w:t>
      </w:r>
    </w:p>
    <w:p w14:paraId="6C64625A" w14:textId="77777777" w:rsidR="00876C19" w:rsidRPr="009011F5" w:rsidRDefault="00876C19" w:rsidP="00876C19">
      <w:pPr>
        <w:rPr>
          <w:sz w:val="20"/>
          <w:szCs w:val="20"/>
        </w:rPr>
      </w:pPr>
    </w:p>
    <w:p w14:paraId="38C0AB0D" w14:textId="17791461" w:rsidR="00876C19" w:rsidRPr="009011F5" w:rsidRDefault="00876C19" w:rsidP="009011F5">
      <w:pPr>
        <w:rPr>
          <w:b/>
          <w:sz w:val="20"/>
          <w:szCs w:val="20"/>
        </w:rPr>
      </w:pPr>
      <w:r w:rsidRPr="009011F5">
        <w:rPr>
          <w:sz w:val="20"/>
          <w:szCs w:val="20"/>
        </w:rPr>
        <w:tab/>
        <w:t>4. The outline and message of the book</w:t>
      </w:r>
    </w:p>
    <w:p w14:paraId="526EEBEF" w14:textId="77777777" w:rsidR="00876C19" w:rsidRPr="009011F5" w:rsidRDefault="00876C19" w:rsidP="00876C19">
      <w:pPr>
        <w:rPr>
          <w:sz w:val="20"/>
          <w:szCs w:val="20"/>
        </w:rPr>
      </w:pPr>
    </w:p>
    <w:p w14:paraId="045E2457" w14:textId="44259094" w:rsidR="00876C19" w:rsidRPr="009011F5" w:rsidRDefault="009011F5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  <w:t>5</w:t>
      </w:r>
      <w:r w:rsidR="00876C19" w:rsidRPr="009011F5">
        <w:rPr>
          <w:sz w:val="20"/>
          <w:szCs w:val="20"/>
        </w:rPr>
        <w:t xml:space="preserve">. The spiritual condition of Judah.  </w:t>
      </w:r>
    </w:p>
    <w:p w14:paraId="128DE66E" w14:textId="3DC992A5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  <w:t xml:space="preserve">a. Totally depraved. </w:t>
      </w:r>
    </w:p>
    <w:p w14:paraId="7BFCD82A" w14:textId="77777777" w:rsidR="009011F5" w:rsidRPr="009011F5" w:rsidRDefault="009011F5" w:rsidP="00876C19">
      <w:pPr>
        <w:rPr>
          <w:sz w:val="20"/>
          <w:szCs w:val="20"/>
        </w:rPr>
      </w:pPr>
    </w:p>
    <w:p w14:paraId="68CDC41A" w14:textId="6EF3BAC2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  <w:t xml:space="preserve">b. </w:t>
      </w:r>
      <w:r w:rsidR="009011F5" w:rsidRPr="009011F5">
        <w:rPr>
          <w:sz w:val="20"/>
          <w:szCs w:val="20"/>
        </w:rPr>
        <w:t xml:space="preserve">Isaiah’s </w:t>
      </w:r>
      <w:r w:rsidRPr="009011F5">
        <w:rPr>
          <w:sz w:val="20"/>
          <w:szCs w:val="20"/>
        </w:rPr>
        <w:t>ministry would harden their hearts (6:9-10).</w:t>
      </w:r>
    </w:p>
    <w:p w14:paraId="2DFDAEEE" w14:textId="77777777" w:rsidR="009011F5" w:rsidRPr="009011F5" w:rsidRDefault="009011F5" w:rsidP="00876C19">
      <w:pPr>
        <w:rPr>
          <w:sz w:val="20"/>
          <w:szCs w:val="20"/>
        </w:rPr>
      </w:pPr>
    </w:p>
    <w:p w14:paraId="30B965C0" w14:textId="17509925" w:rsidR="00876C19" w:rsidRPr="009011F5" w:rsidRDefault="00876C19" w:rsidP="00876C19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  <w:t xml:space="preserve">c. Judah will be judged for their sin. </w:t>
      </w:r>
    </w:p>
    <w:p w14:paraId="782CBB0C" w14:textId="77777777" w:rsidR="009011F5" w:rsidRPr="009011F5" w:rsidRDefault="009011F5" w:rsidP="00876C19">
      <w:pPr>
        <w:rPr>
          <w:sz w:val="20"/>
          <w:szCs w:val="20"/>
        </w:rPr>
      </w:pPr>
    </w:p>
    <w:p w14:paraId="53814BDE" w14:textId="21308DAA" w:rsidR="009011F5" w:rsidRPr="009011F5" w:rsidRDefault="00876C19" w:rsidP="009011F5">
      <w:pPr>
        <w:rPr>
          <w:sz w:val="20"/>
          <w:szCs w:val="20"/>
        </w:rPr>
      </w:pPr>
      <w:r w:rsidRPr="009011F5">
        <w:rPr>
          <w:sz w:val="20"/>
          <w:szCs w:val="20"/>
        </w:rPr>
        <w:tab/>
      </w:r>
      <w:r w:rsidRPr="009011F5">
        <w:rPr>
          <w:sz w:val="20"/>
          <w:szCs w:val="20"/>
        </w:rPr>
        <w:tab/>
        <w:t xml:space="preserve">d. God promises to restore a remnant. </w:t>
      </w:r>
    </w:p>
    <w:p w14:paraId="391EDABB" w14:textId="6710AC59" w:rsidR="00876C19" w:rsidRPr="002F45CD" w:rsidRDefault="00876C19" w:rsidP="00876C19">
      <w:pPr>
        <w:rPr>
          <w:b/>
        </w:rPr>
      </w:pPr>
    </w:p>
    <w:p w14:paraId="6FB9FDB0" w14:textId="77777777" w:rsidR="00876C19" w:rsidRDefault="00876C19" w:rsidP="00876C19">
      <w:pPr>
        <w:rPr>
          <w:b/>
          <w:sz w:val="22"/>
          <w:szCs w:val="22"/>
        </w:rPr>
      </w:pPr>
      <w:r w:rsidRPr="009011F5">
        <w:rPr>
          <w:b/>
          <w:sz w:val="22"/>
          <w:szCs w:val="22"/>
        </w:rPr>
        <w:t>B. CHRIST IN ISAIAH.</w:t>
      </w:r>
    </w:p>
    <w:p w14:paraId="01EDE258" w14:textId="77777777" w:rsidR="009011F5" w:rsidRPr="009011F5" w:rsidRDefault="009011F5" w:rsidP="00876C19">
      <w:pPr>
        <w:rPr>
          <w:b/>
          <w:sz w:val="22"/>
          <w:szCs w:val="22"/>
        </w:rPr>
      </w:pPr>
    </w:p>
    <w:p w14:paraId="000AC7FE" w14:textId="7C1B3B0D" w:rsidR="009011F5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011F5">
        <w:rPr>
          <w:sz w:val="20"/>
          <w:szCs w:val="20"/>
        </w:rPr>
        <w:t>Branch (4:2-6)</w:t>
      </w:r>
    </w:p>
    <w:p w14:paraId="5606958B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713E9778" w14:textId="3BB55D94" w:rsidR="00E7668C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011F5">
        <w:rPr>
          <w:sz w:val="20"/>
          <w:szCs w:val="20"/>
        </w:rPr>
        <w:t>Virgin birth (7:14)</w:t>
      </w:r>
    </w:p>
    <w:p w14:paraId="55A3DF12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0945BB87" w14:textId="37D3DA59" w:rsidR="00E7668C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011F5">
        <w:rPr>
          <w:sz w:val="20"/>
          <w:szCs w:val="20"/>
        </w:rPr>
        <w:t>Both man and God (9:6-7)</w:t>
      </w:r>
    </w:p>
    <w:p w14:paraId="0AB18CC2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5337D0EE" w14:textId="556C4B2B" w:rsidR="00E7668C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011F5">
        <w:rPr>
          <w:sz w:val="20"/>
          <w:szCs w:val="20"/>
        </w:rPr>
        <w:t>Son of David (11:1-2)</w:t>
      </w:r>
    </w:p>
    <w:p w14:paraId="5871B26F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1F571EB8" w14:textId="368C8B5C" w:rsidR="00E7668C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9011F5">
        <w:rPr>
          <w:sz w:val="20"/>
          <w:szCs w:val="20"/>
        </w:rPr>
        <w:t>Suffering Servant (53:1-12)</w:t>
      </w:r>
    </w:p>
    <w:p w14:paraId="1CD742DD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6C422DAA" w14:textId="48CB20FD" w:rsidR="00E7668C" w:rsidRDefault="009011F5" w:rsidP="009011F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9011F5">
        <w:rPr>
          <w:sz w:val="20"/>
          <w:szCs w:val="20"/>
        </w:rPr>
        <w:t>Precious Cornerstone (28:16)</w:t>
      </w:r>
    </w:p>
    <w:p w14:paraId="092CD967" w14:textId="77777777" w:rsidR="009011F5" w:rsidRPr="009011F5" w:rsidRDefault="009011F5" w:rsidP="009011F5">
      <w:pPr>
        <w:ind w:left="810"/>
        <w:rPr>
          <w:sz w:val="20"/>
          <w:szCs w:val="20"/>
        </w:rPr>
      </w:pPr>
    </w:p>
    <w:p w14:paraId="3BC5B663" w14:textId="51020C82" w:rsidR="00876C19" w:rsidRDefault="009011F5" w:rsidP="00EC1584">
      <w:pPr>
        <w:ind w:left="810"/>
      </w:pPr>
      <w:r>
        <w:rPr>
          <w:sz w:val="20"/>
          <w:szCs w:val="20"/>
        </w:rPr>
        <w:t xml:space="preserve">7. </w:t>
      </w:r>
      <w:r w:rsidRPr="009011F5">
        <w:rPr>
          <w:sz w:val="20"/>
          <w:szCs w:val="20"/>
        </w:rPr>
        <w:t>Light to the nations (42:6)</w:t>
      </w:r>
      <w:r w:rsidR="00876C19" w:rsidRPr="009011F5">
        <w:rPr>
          <w:sz w:val="20"/>
          <w:szCs w:val="20"/>
        </w:rPr>
        <w:tab/>
      </w:r>
      <w:r w:rsidR="00876C19" w:rsidRPr="002F45CD">
        <w:tab/>
      </w:r>
    </w:p>
    <w:p w14:paraId="2AF2D8BF" w14:textId="77777777" w:rsidR="00876C19" w:rsidRDefault="00876C19" w:rsidP="00876C19"/>
    <w:p w14:paraId="4171D6A0" w14:textId="77777777" w:rsidR="00876C19" w:rsidRPr="009011F5" w:rsidRDefault="00876C19" w:rsidP="00876C19">
      <w:pPr>
        <w:rPr>
          <w:sz w:val="22"/>
          <w:szCs w:val="22"/>
        </w:rPr>
      </w:pPr>
      <w:r w:rsidRPr="009011F5">
        <w:rPr>
          <w:sz w:val="22"/>
          <w:szCs w:val="22"/>
        </w:rPr>
        <w:t>Summary</w:t>
      </w:r>
    </w:p>
    <w:p w14:paraId="79451369" w14:textId="49F1580E" w:rsidR="00876C19" w:rsidRPr="009011F5" w:rsidRDefault="00876C19" w:rsidP="009011F5">
      <w:pPr>
        <w:rPr>
          <w:sz w:val="20"/>
          <w:szCs w:val="20"/>
        </w:rPr>
      </w:pPr>
      <w:r>
        <w:tab/>
      </w:r>
      <w:r w:rsidRPr="009011F5">
        <w:rPr>
          <w:sz w:val="20"/>
          <w:szCs w:val="20"/>
        </w:rPr>
        <w:t xml:space="preserve">1.  Isaiah writes prophecy. </w:t>
      </w:r>
    </w:p>
    <w:p w14:paraId="6A068BD1" w14:textId="77777777" w:rsidR="00876C19" w:rsidRPr="009011F5" w:rsidRDefault="00876C19" w:rsidP="00876C19">
      <w:pPr>
        <w:rPr>
          <w:sz w:val="20"/>
          <w:szCs w:val="20"/>
        </w:rPr>
      </w:pPr>
    </w:p>
    <w:p w14:paraId="2D1C9FB3" w14:textId="56A6ADC5" w:rsidR="004A5513" w:rsidRDefault="00876C19">
      <w:r w:rsidRPr="009011F5">
        <w:rPr>
          <w:sz w:val="20"/>
          <w:szCs w:val="20"/>
        </w:rPr>
        <w:tab/>
        <w:t xml:space="preserve">2. Christ is so glorious and precious that it takes the breadth of </w:t>
      </w:r>
      <w:r w:rsidR="009011F5">
        <w:rPr>
          <w:sz w:val="20"/>
          <w:szCs w:val="20"/>
        </w:rPr>
        <w:t>human language to describe Him.</w:t>
      </w:r>
      <w:bookmarkStart w:id="0" w:name="_GoBack"/>
      <w:bookmarkEnd w:id="0"/>
    </w:p>
    <w:sectPr w:rsidR="004A5513" w:rsidSect="00D36C36">
      <w:footerReference w:type="even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B434" w14:textId="77777777" w:rsidR="00B0743E" w:rsidRDefault="00B0743E">
      <w:r>
        <w:separator/>
      </w:r>
    </w:p>
  </w:endnote>
  <w:endnote w:type="continuationSeparator" w:id="0">
    <w:p w14:paraId="337DDDB9" w14:textId="77777777" w:rsidR="00B0743E" w:rsidRDefault="00B0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11D4" w14:textId="77777777" w:rsidR="00DF26D6" w:rsidRDefault="009011F5" w:rsidP="00591F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5AC16" w14:textId="77777777" w:rsidR="00DF26D6" w:rsidRDefault="00B07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E930" w14:textId="77777777" w:rsidR="00DF26D6" w:rsidRDefault="009011F5" w:rsidP="00591F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5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978E8" w14:textId="77777777" w:rsidR="00DF26D6" w:rsidRDefault="00B07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A413" w14:textId="77777777" w:rsidR="00B0743E" w:rsidRDefault="00B0743E">
      <w:r>
        <w:separator/>
      </w:r>
    </w:p>
  </w:footnote>
  <w:footnote w:type="continuationSeparator" w:id="0">
    <w:p w14:paraId="04FC744D" w14:textId="77777777" w:rsidR="00B0743E" w:rsidRDefault="00B0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C66"/>
    <w:multiLevelType w:val="hybridMultilevel"/>
    <w:tmpl w:val="3F2CE484"/>
    <w:lvl w:ilvl="0" w:tplc="17D6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A9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8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2B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A5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E2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A2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6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9"/>
    <w:rsid w:val="00175262"/>
    <w:rsid w:val="0070606E"/>
    <w:rsid w:val="00816A62"/>
    <w:rsid w:val="00876C19"/>
    <w:rsid w:val="009011F5"/>
    <w:rsid w:val="00995045"/>
    <w:rsid w:val="009D7129"/>
    <w:rsid w:val="00B0743E"/>
    <w:rsid w:val="00E7668C"/>
    <w:rsid w:val="00EC1584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19"/>
  </w:style>
  <w:style w:type="character" w:styleId="PageNumber">
    <w:name w:val="page number"/>
    <w:basedOn w:val="DefaultParagraphFont"/>
    <w:uiPriority w:val="99"/>
    <w:semiHidden/>
    <w:unhideWhenUsed/>
    <w:rsid w:val="00876C19"/>
  </w:style>
  <w:style w:type="paragraph" w:customStyle="1" w:styleId="p1">
    <w:name w:val="p1"/>
    <w:basedOn w:val="Normal"/>
    <w:rsid w:val="00876C19"/>
    <w:rPr>
      <w:rFonts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7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19"/>
  </w:style>
  <w:style w:type="character" w:styleId="PageNumber">
    <w:name w:val="page number"/>
    <w:basedOn w:val="DefaultParagraphFont"/>
    <w:uiPriority w:val="99"/>
    <w:semiHidden/>
    <w:unhideWhenUsed/>
    <w:rsid w:val="00876C19"/>
  </w:style>
  <w:style w:type="paragraph" w:customStyle="1" w:styleId="p1">
    <w:name w:val="p1"/>
    <w:basedOn w:val="Normal"/>
    <w:rsid w:val="00876C19"/>
    <w:rPr>
      <w:rFonts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93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5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4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17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0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1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57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dcterms:created xsi:type="dcterms:W3CDTF">2017-06-03T15:53:00Z</dcterms:created>
  <dcterms:modified xsi:type="dcterms:W3CDTF">2017-06-17T17:17:00Z</dcterms:modified>
</cp:coreProperties>
</file>