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2" w:rsidRDefault="00E90512" w:rsidP="00E90512">
      <w:pPr>
        <w:pStyle w:val="Title"/>
        <w:jc w:val="center"/>
        <w:rPr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4:15-26</w:t>
      </w:r>
    </w:p>
    <w:p w:rsidR="00E90512" w:rsidRDefault="00E90512" w:rsidP="00E9051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True Worship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Principles of evangelism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1) initiate the conversation; 2) deal with God’s gift and the Giver; 3) use physical needs as a bridge to spiritual needs;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4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don’t get off topic. </w:t>
      </w:r>
    </w:p>
    <w:p w:rsidR="00E90512" w:rsidRPr="00E90512" w:rsidRDefault="00E90512" w:rsidP="00E90512">
      <w:pPr>
        <w:pStyle w:val="Heading2"/>
      </w:pPr>
      <w:r w:rsidRPr="00E90512">
        <w:rPr>
          <w:rStyle w:val="Strong"/>
          <w:b/>
          <w:bCs/>
        </w:rPr>
        <w:t>               A. WRONG EXPOSED (John 4:16-19).  </w:t>
      </w:r>
      <w:r w:rsidRPr="00E90512">
        <w:t>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Jesus begins with a command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16               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Jesus exposes her sin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17-18).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PRINCIPLE #5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t>              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The woman acknowledges Jesus as a prophet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19).</w:t>
      </w:r>
    </w:p>
    <w:p w:rsidR="00E90512" w:rsidRPr="00E90512" w:rsidRDefault="00E90512" w:rsidP="00E90512">
      <w:pPr>
        <w:pStyle w:val="Heading2"/>
      </w:pPr>
      <w:r w:rsidRPr="00E90512">
        <w:rPr>
          <w:rStyle w:val="Strong"/>
          <w:b/>
          <w:bCs/>
        </w:rPr>
        <w:t>               B.  WORSHIP EXPOUNDED (John 4:20-26).</w:t>
      </w:r>
      <w:r w:rsidRPr="00E90512">
        <w:t>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“Our fathers” were her authority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20                                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 nature of true worship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21-24).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The place of worship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21).                 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The people who worship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22).            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 The heart of worship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23-24).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Worship in spirit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Worship in truth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 </w:t>
      </w:r>
      <w:bookmarkStart w:id="0" w:name="_GoBack"/>
      <w:bookmarkEnd w:id="0"/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PRINCIPLE #6 -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 The nature of God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24).  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PRINCIPLE #7 -</w:t>
      </w:r>
      <w:r>
        <w:rPr>
          <w:rFonts w:ascii="Arial" w:hAnsi="Arial" w:cs="Arial"/>
          <w:color w:val="000000"/>
          <w:sz w:val="20"/>
          <w:szCs w:val="20"/>
        </w:rPr>
        <w:t>______________________________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The Object of worship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25-26). </w:t>
      </w:r>
    </w:p>
    <w:p w:rsid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           </w:t>
      </w:r>
    </w:p>
    <w:p w:rsidR="008B5A5C" w:rsidRPr="00E90512" w:rsidRDefault="00E90512" w:rsidP="00E9051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Discussion:  Why is sin an essential part of the gospel message?  How do you convince someone that they are a sinner?  How can we better worship “in spirit and truth?”  What do you learn about Christ in this passage?   What do you learn about man in this passage?</w:t>
      </w:r>
    </w:p>
    <w:sectPr w:rsidR="008B5A5C" w:rsidRPr="00E9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2"/>
    <w:rsid w:val="002C3C07"/>
    <w:rsid w:val="009E00EB"/>
    <w:rsid w:val="00E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512"/>
    <w:rPr>
      <w:b/>
      <w:bCs/>
    </w:rPr>
  </w:style>
  <w:style w:type="character" w:styleId="Emphasis">
    <w:name w:val="Emphasis"/>
    <w:basedOn w:val="DefaultParagraphFont"/>
    <w:uiPriority w:val="20"/>
    <w:qFormat/>
    <w:rsid w:val="00E90512"/>
    <w:rPr>
      <w:i/>
      <w:iCs/>
    </w:rPr>
  </w:style>
  <w:style w:type="character" w:customStyle="1" w:styleId="apple-converted-space">
    <w:name w:val="apple-converted-space"/>
    <w:basedOn w:val="DefaultParagraphFont"/>
    <w:rsid w:val="00E90512"/>
  </w:style>
  <w:style w:type="paragraph" w:styleId="Title">
    <w:name w:val="Title"/>
    <w:basedOn w:val="Normal"/>
    <w:next w:val="Normal"/>
    <w:link w:val="TitleChar"/>
    <w:uiPriority w:val="10"/>
    <w:qFormat/>
    <w:rsid w:val="00E90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512"/>
    <w:rPr>
      <w:b/>
      <w:bCs/>
    </w:rPr>
  </w:style>
  <w:style w:type="character" w:styleId="Emphasis">
    <w:name w:val="Emphasis"/>
    <w:basedOn w:val="DefaultParagraphFont"/>
    <w:uiPriority w:val="20"/>
    <w:qFormat/>
    <w:rsid w:val="00E90512"/>
    <w:rPr>
      <w:i/>
      <w:iCs/>
    </w:rPr>
  </w:style>
  <w:style w:type="character" w:customStyle="1" w:styleId="apple-converted-space">
    <w:name w:val="apple-converted-space"/>
    <w:basedOn w:val="DefaultParagraphFont"/>
    <w:rsid w:val="00E90512"/>
  </w:style>
  <w:style w:type="paragraph" w:styleId="Title">
    <w:name w:val="Title"/>
    <w:basedOn w:val="Normal"/>
    <w:next w:val="Normal"/>
    <w:link w:val="TitleChar"/>
    <w:uiPriority w:val="10"/>
    <w:qFormat/>
    <w:rsid w:val="00E90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2013-02-18T05:08:00Z</dcterms:created>
  <dcterms:modified xsi:type="dcterms:W3CDTF">2013-02-18T05:17:00Z</dcterms:modified>
</cp:coreProperties>
</file>