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D7" w:rsidRDefault="00E227D7" w:rsidP="00E227D7">
      <w:pPr>
        <w:pStyle w:val="NormalWeb"/>
        <w:jc w:val="center"/>
      </w:pPr>
      <w:r>
        <w:rPr>
          <w:u w:val="single"/>
        </w:rPr>
        <w:t>Northwest Bible Church – March 3, 2013 – Worship Service – Alan Conner</w:t>
      </w:r>
    </w:p>
    <w:p w:rsidR="00E227D7" w:rsidRDefault="00E227D7" w:rsidP="00E227D7">
      <w:pPr>
        <w:pStyle w:val="NormalWeb"/>
        <w:jc w:val="center"/>
      </w:pPr>
      <w:r>
        <w:rPr>
          <w:rStyle w:val="Strong"/>
          <w:sz w:val="48"/>
          <w:szCs w:val="48"/>
        </w:rPr>
        <w:t>John 6:</w:t>
      </w:r>
      <w:r>
        <w:rPr>
          <w:rStyle w:val="Strong"/>
          <w:sz w:val="48"/>
          <w:szCs w:val="48"/>
        </w:rPr>
        <w:t>41-45</w:t>
      </w:r>
    </w:p>
    <w:p w:rsidR="00E227D7" w:rsidRDefault="00E227D7" w:rsidP="00E227D7">
      <w:pPr>
        <w:pStyle w:val="NormalWeb"/>
        <w:jc w:val="center"/>
      </w:pPr>
      <w:r>
        <w:rPr>
          <w:rStyle w:val="Emphasis"/>
          <w:sz w:val="27"/>
          <w:szCs w:val="27"/>
        </w:rPr>
        <w:t>The Drawing of the Father</w:t>
      </w:r>
      <w:r>
        <w:t> </w:t>
      </w:r>
    </w:p>
    <w:p w:rsidR="00E227D7" w:rsidRDefault="00E227D7" w:rsidP="00E227D7">
      <w:pPr>
        <w:pStyle w:val="NormalWeb"/>
      </w:pPr>
      <w:r>
        <w:t>               Intro             </w:t>
      </w:r>
    </w:p>
    <w:p w:rsidR="00E227D7" w:rsidRDefault="00E227D7" w:rsidP="00E227D7">
      <w:pPr>
        <w:pStyle w:val="NormalWeb"/>
      </w:pPr>
      <w:r>
        <w:rPr>
          <w:rStyle w:val="Strong"/>
        </w:rPr>
        <w:t>               A. MAN’S INABILITY RECORDED (</w:t>
      </w:r>
      <w:r>
        <w:rPr>
          <w:rStyle w:val="Strong"/>
        </w:rPr>
        <w:t>John 6:</w:t>
      </w:r>
      <w:r>
        <w:rPr>
          <w:rStyle w:val="Strong"/>
        </w:rPr>
        <w:t>41-44). </w:t>
      </w:r>
      <w:r>
        <w:t> </w:t>
      </w:r>
    </w:p>
    <w:p w:rsidR="00E227D7" w:rsidRDefault="00E227D7" w:rsidP="00E227D7">
      <w:pPr>
        <w:pStyle w:val="NormalWeb"/>
      </w:pPr>
      <w:r>
        <w:t>                    1) Universal inability (</w:t>
      </w:r>
      <w:r>
        <w:t>John 6:</w:t>
      </w:r>
      <w:r>
        <w:t>44) – </w:t>
      </w:r>
    </w:p>
    <w:p w:rsidR="00E227D7" w:rsidRDefault="00E227D7" w:rsidP="00E227D7">
      <w:pPr>
        <w:pStyle w:val="NormalWeb"/>
      </w:pPr>
      <w:r>
        <w:t>                         a) “No one” = universal exclusion. </w:t>
      </w:r>
    </w:p>
    <w:p w:rsidR="00E227D7" w:rsidRDefault="00E227D7" w:rsidP="00E227D7">
      <w:pPr>
        <w:pStyle w:val="NormalWeb"/>
      </w:pPr>
      <w:r>
        <w:t>                         b) “</w:t>
      </w:r>
      <w:proofErr w:type="gramStart"/>
      <w:r>
        <w:t>can</w:t>
      </w:r>
      <w:proofErr w:type="gramEnd"/>
      <w:r>
        <w:t>” = ability.   </w:t>
      </w:r>
    </w:p>
    <w:p w:rsidR="00E227D7" w:rsidRDefault="00E227D7" w:rsidP="00E227D7">
      <w:pPr>
        <w:pStyle w:val="NormalWeb"/>
      </w:pPr>
      <w:r>
        <w:t>                         c) “</w:t>
      </w:r>
      <w:proofErr w:type="gramStart"/>
      <w:r>
        <w:t>come</w:t>
      </w:r>
      <w:proofErr w:type="gramEnd"/>
      <w:r>
        <w:t>” = “believe” (</w:t>
      </w:r>
      <w:r>
        <w:t>John 6:</w:t>
      </w:r>
      <w:r>
        <w:t>35).                                                </w:t>
      </w:r>
    </w:p>
    <w:p w:rsidR="00E227D7" w:rsidRDefault="00E227D7" w:rsidP="00E227D7">
      <w:pPr>
        <w:pStyle w:val="NormalWeb"/>
      </w:pPr>
      <w:r>
        <w:t>                    2) Total inability –                </w:t>
      </w:r>
    </w:p>
    <w:p w:rsidR="00E227D7" w:rsidRDefault="00E227D7" w:rsidP="00E227D7">
      <w:pPr>
        <w:pStyle w:val="NormalWeb"/>
      </w:pPr>
      <w:r>
        <w:t>                    3) Total depravity – </w:t>
      </w:r>
    </w:p>
    <w:p w:rsidR="00E227D7" w:rsidRDefault="00E227D7" w:rsidP="00E227D7">
      <w:pPr>
        <w:pStyle w:val="NormalWeb"/>
      </w:pPr>
      <w:r>
        <w:t>                    4) Affirmed by the church in history – </w:t>
      </w:r>
    </w:p>
    <w:p w:rsidR="00E227D7" w:rsidRDefault="00E227D7" w:rsidP="00E227D7">
      <w:pPr>
        <w:pStyle w:val="NormalWeb"/>
      </w:pPr>
      <w:r>
        <w:rPr>
          <w:rStyle w:val="Strong"/>
        </w:rPr>
        <w:t>               B. MAN’S INABILITY REVERSED (</w:t>
      </w:r>
      <w:r>
        <w:rPr>
          <w:rStyle w:val="Strong"/>
        </w:rPr>
        <w:t>John 6:</w:t>
      </w:r>
      <w:r>
        <w:rPr>
          <w:rStyle w:val="Strong"/>
        </w:rPr>
        <w:t>44).   </w:t>
      </w:r>
    </w:p>
    <w:p w:rsidR="00E227D7" w:rsidRDefault="00E227D7" w:rsidP="00E227D7">
      <w:pPr>
        <w:pStyle w:val="NormalWeb"/>
      </w:pPr>
      <w:r>
        <w:t>                    1) The Father draws (</w:t>
      </w:r>
      <w:r>
        <w:t>John 6:</w:t>
      </w:r>
      <w:r>
        <w:t xml:space="preserve">44). </w:t>
      </w:r>
      <w:r>
        <w:rPr>
          <w:rStyle w:val="Emphasis"/>
        </w:rPr>
        <w:t>  </w:t>
      </w:r>
      <w:proofErr w:type="spellStart"/>
      <w:proofErr w:type="gramStart"/>
      <w:r>
        <w:rPr>
          <w:rStyle w:val="Emphasis"/>
        </w:rPr>
        <w:t>helkuo</w:t>
      </w:r>
      <w:proofErr w:type="spellEnd"/>
      <w:proofErr w:type="gramEnd"/>
      <w:r>
        <w:rPr>
          <w:rStyle w:val="Emphasis"/>
        </w:rPr>
        <w:t xml:space="preserve"> –</w:t>
      </w:r>
      <w:r>
        <w:t>                               </w:t>
      </w:r>
    </w:p>
    <w:p w:rsidR="00E227D7" w:rsidRDefault="00E227D7" w:rsidP="00E227D7">
      <w:pPr>
        <w:pStyle w:val="NormalWeb"/>
      </w:pPr>
      <w:r>
        <w:t>                    2) The Son resurrects all who are drawn. </w:t>
      </w:r>
    </w:p>
    <w:p w:rsidR="00E227D7" w:rsidRDefault="00E227D7" w:rsidP="00E227D7">
      <w:pPr>
        <w:pStyle w:val="NormalWeb"/>
      </w:pPr>
      <w:r>
        <w:t>                    3) The Father teaches (</w:t>
      </w:r>
      <w:r>
        <w:t>John 6:</w:t>
      </w:r>
      <w:bookmarkStart w:id="0" w:name="_GoBack"/>
      <w:bookmarkEnd w:id="0"/>
      <w:r>
        <w:t>45). </w:t>
      </w:r>
    </w:p>
    <w:p w:rsidR="00E227D7" w:rsidRDefault="00E227D7" w:rsidP="00E227D7">
      <w:pPr>
        <w:pStyle w:val="NormalWeb"/>
      </w:pPr>
      <w:r>
        <w:rPr>
          <w:rStyle w:val="Strong"/>
        </w:rPr>
        <w:t>               C. MAN’S INABILITY RESISTED.  </w:t>
      </w:r>
      <w:r>
        <w:t>                         </w:t>
      </w:r>
    </w:p>
    <w:p w:rsidR="00E227D7" w:rsidRDefault="00E227D7" w:rsidP="00E227D7">
      <w:pPr>
        <w:pStyle w:val="NormalWeb"/>
      </w:pPr>
      <w:r>
        <w:t>               Conclusion</w:t>
      </w:r>
    </w:p>
    <w:p w:rsidR="000A20BD" w:rsidRPr="00E227D7" w:rsidRDefault="000A20BD" w:rsidP="00E227D7"/>
    <w:sectPr w:rsidR="000A20BD" w:rsidRPr="00E2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7"/>
    <w:rsid w:val="000A20BD"/>
    <w:rsid w:val="00E2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C7EE9-3C58-4D3A-9468-6C82B626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27D7"/>
    <w:rPr>
      <w:b/>
      <w:bCs/>
    </w:rPr>
  </w:style>
  <w:style w:type="character" w:styleId="Emphasis">
    <w:name w:val="Emphasis"/>
    <w:basedOn w:val="DefaultParagraphFont"/>
    <w:uiPriority w:val="20"/>
    <w:qFormat/>
    <w:rsid w:val="00E22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2013-06-20T19:10:00Z</dcterms:created>
  <dcterms:modified xsi:type="dcterms:W3CDTF">2013-06-20T19:11:00Z</dcterms:modified>
</cp:coreProperties>
</file>