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F2" w:rsidRPr="0083483F" w:rsidRDefault="00E96FF2" w:rsidP="00E96FF2">
      <w:pPr>
        <w:jc w:val="center"/>
        <w:rPr>
          <w:sz w:val="18"/>
          <w:u w:val="single"/>
        </w:rPr>
      </w:pPr>
      <w:r w:rsidRPr="0083483F">
        <w:rPr>
          <w:sz w:val="18"/>
          <w:u w:val="single"/>
        </w:rPr>
        <w:t>Northwest Bible Church – Dec. 29, 2013 – Worship Service – Alan Conner</w:t>
      </w:r>
    </w:p>
    <w:p w:rsidR="00E96FF2" w:rsidRPr="0083483F" w:rsidRDefault="00E96FF2" w:rsidP="00E96FF2">
      <w:pPr>
        <w:jc w:val="center"/>
        <w:rPr>
          <w:b/>
          <w:sz w:val="40"/>
        </w:rPr>
      </w:pPr>
      <w:r w:rsidRPr="0083483F">
        <w:rPr>
          <w:b/>
          <w:sz w:val="40"/>
        </w:rPr>
        <w:t>Jn. 12:34-42</w:t>
      </w:r>
    </w:p>
    <w:p w:rsidR="00E96FF2" w:rsidRPr="0083483F" w:rsidRDefault="00E96FF2" w:rsidP="00E96FF2">
      <w:pPr>
        <w:jc w:val="center"/>
        <w:rPr>
          <w:i/>
          <w:sz w:val="28"/>
        </w:rPr>
      </w:pPr>
      <w:r w:rsidRPr="0083483F">
        <w:rPr>
          <w:i/>
          <w:sz w:val="28"/>
        </w:rPr>
        <w:t>Jewish Unbelief</w:t>
      </w:r>
    </w:p>
    <w:p w:rsidR="00E96FF2" w:rsidRDefault="00E96FF2" w:rsidP="00E96FF2"/>
    <w:p w:rsidR="00E96FF2" w:rsidRPr="00E96FF2" w:rsidRDefault="00E96FF2" w:rsidP="00E96FF2">
      <w:pPr>
        <w:rPr>
          <w:sz w:val="22"/>
        </w:rPr>
      </w:pPr>
      <w:r w:rsidRPr="00E96FF2">
        <w:rPr>
          <w:sz w:val="22"/>
        </w:rPr>
        <w:t>Intro</w:t>
      </w:r>
    </w:p>
    <w:p w:rsidR="00E96FF2" w:rsidRPr="00E96FF2" w:rsidRDefault="00E96FF2" w:rsidP="00E96FF2">
      <w:pPr>
        <w:rPr>
          <w:sz w:val="22"/>
        </w:rPr>
      </w:pPr>
      <w:r w:rsidRPr="00E96FF2">
        <w:rPr>
          <w:sz w:val="22"/>
        </w:rPr>
        <w:t xml:space="preserve"> </w:t>
      </w:r>
    </w:p>
    <w:p w:rsidR="00E96FF2" w:rsidRPr="00E96FF2" w:rsidRDefault="00E96FF2" w:rsidP="00E96FF2">
      <w:pPr>
        <w:rPr>
          <w:b/>
          <w:sz w:val="22"/>
        </w:rPr>
      </w:pPr>
      <w:r w:rsidRPr="00E96FF2">
        <w:rPr>
          <w:b/>
          <w:sz w:val="22"/>
        </w:rPr>
        <w:t>A.  JEWS’ UNBELIEF (v. 34).</w:t>
      </w:r>
    </w:p>
    <w:p w:rsidR="00E96FF2" w:rsidRDefault="00E96FF2" w:rsidP="00E96FF2"/>
    <w:p w:rsidR="00E96FF2" w:rsidRPr="00E96FF2" w:rsidRDefault="00E96FF2" w:rsidP="00E96FF2">
      <w:pPr>
        <w:rPr>
          <w:i/>
          <w:sz w:val="20"/>
        </w:rPr>
      </w:pPr>
      <w:r>
        <w:tab/>
      </w:r>
      <w:r w:rsidRPr="00E96FF2">
        <w:rPr>
          <w:i/>
          <w:sz w:val="20"/>
        </w:rPr>
        <w:t>1) Scriptural ignorance.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P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  <w:t>2) Spiritual ignorance.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Default="00E96FF2" w:rsidP="00E96FF2">
      <w:r>
        <w:tab/>
      </w:r>
    </w:p>
    <w:p w:rsidR="00E96FF2" w:rsidRPr="00E96FF2" w:rsidRDefault="00E96FF2" w:rsidP="00E96FF2">
      <w:pPr>
        <w:rPr>
          <w:b/>
          <w:sz w:val="22"/>
        </w:rPr>
      </w:pPr>
      <w:r w:rsidRPr="00E96FF2">
        <w:rPr>
          <w:b/>
          <w:sz w:val="22"/>
        </w:rPr>
        <w:t>B.  JESUS’ RESPONSE (vv. 35-36).</w:t>
      </w:r>
    </w:p>
    <w:p w:rsidR="00E96FF2" w:rsidRPr="00AB3537" w:rsidRDefault="00E96FF2" w:rsidP="00E96FF2">
      <w:r>
        <w:tab/>
      </w:r>
    </w:p>
    <w:p w:rsidR="00E96FF2" w:rsidRPr="00E96FF2" w:rsidRDefault="00E96FF2" w:rsidP="00E96FF2">
      <w:pPr>
        <w:rPr>
          <w:i/>
          <w:sz w:val="20"/>
        </w:rPr>
      </w:pPr>
      <w:r>
        <w:tab/>
      </w:r>
      <w:r w:rsidRPr="00E96FF2">
        <w:rPr>
          <w:i/>
          <w:sz w:val="20"/>
        </w:rPr>
        <w:t xml:space="preserve">1) The Light is temporary. 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P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  <w:t xml:space="preserve">2) Walk in the Light. 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P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  <w:t>3) Believe in the Light.</w:t>
      </w:r>
    </w:p>
    <w:p w:rsidR="00E96FF2" w:rsidRDefault="00E96FF2" w:rsidP="00E96FF2">
      <w:pPr>
        <w:rPr>
          <w:b/>
          <w:u w:val="single"/>
        </w:rPr>
      </w:pPr>
      <w:r>
        <w:rPr>
          <w:b/>
        </w:rPr>
        <w:tab/>
      </w:r>
    </w:p>
    <w:p w:rsidR="00E96FF2" w:rsidRDefault="00E96FF2" w:rsidP="00E96FF2"/>
    <w:p w:rsidR="00E96FF2" w:rsidRPr="00E96FF2" w:rsidRDefault="00E96FF2" w:rsidP="00E96FF2">
      <w:pPr>
        <w:rPr>
          <w:b/>
          <w:sz w:val="22"/>
        </w:rPr>
      </w:pPr>
      <w:r w:rsidRPr="00E96FF2">
        <w:rPr>
          <w:b/>
          <w:sz w:val="22"/>
        </w:rPr>
        <w:t>C.  JOHN’S RESPONSE (vv. 36b-43).</w:t>
      </w:r>
    </w:p>
    <w:p w:rsidR="00E96FF2" w:rsidRDefault="00E96FF2" w:rsidP="00E96FF2"/>
    <w:p w:rsidR="00E96FF2" w:rsidRPr="00E96FF2" w:rsidRDefault="00E96FF2" w:rsidP="00E96FF2">
      <w:pPr>
        <w:rPr>
          <w:i/>
          <w:sz w:val="20"/>
        </w:rPr>
      </w:pPr>
      <w:r>
        <w:tab/>
      </w:r>
      <w:r w:rsidRPr="00E96FF2">
        <w:rPr>
          <w:i/>
          <w:sz w:val="20"/>
        </w:rPr>
        <w:t xml:space="preserve">1) The hardness of the human heart (vv. 37). 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P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  <w:t xml:space="preserve">2) The testimony of Scripture (vv. 38-41). 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</w:r>
      <w:r w:rsidRPr="00E96FF2">
        <w:rPr>
          <w:i/>
          <w:sz w:val="20"/>
        </w:rPr>
        <w:tab/>
        <w:t xml:space="preserve">a) Amazing human unbelief (v. 38). 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</w:r>
      <w:r w:rsidRPr="00E96FF2">
        <w:rPr>
          <w:i/>
          <w:sz w:val="20"/>
        </w:rPr>
        <w:tab/>
        <w:t xml:space="preserve">b) Judicial divine hardening (vv. 39-40). 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P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</w:r>
      <w:r w:rsidRPr="00E96FF2">
        <w:rPr>
          <w:i/>
          <w:sz w:val="20"/>
        </w:rPr>
        <w:tab/>
        <w:t xml:space="preserve">c) Whose glory did Isaiah see? </w:t>
      </w:r>
      <w:proofErr w:type="gramStart"/>
      <w:r w:rsidRPr="00E96FF2">
        <w:rPr>
          <w:i/>
          <w:sz w:val="20"/>
        </w:rPr>
        <w:t>(v. 41).</w:t>
      </w:r>
      <w:proofErr w:type="gramEnd"/>
      <w:r w:rsidRPr="00E96FF2">
        <w:rPr>
          <w:i/>
          <w:sz w:val="20"/>
        </w:rPr>
        <w:t xml:space="preserve"> 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P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  <w:t xml:space="preserve">3) The defective faith of the rulers (vv. 42-43). 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</w:r>
      <w:r w:rsidRPr="00E96FF2">
        <w:rPr>
          <w:i/>
          <w:sz w:val="20"/>
        </w:rPr>
        <w:tab/>
        <w:t xml:space="preserve">a) </w:t>
      </w:r>
      <w:proofErr w:type="gramStart"/>
      <w:r w:rsidRPr="00E96FF2">
        <w:rPr>
          <w:i/>
          <w:sz w:val="20"/>
        </w:rPr>
        <w:t>not</w:t>
      </w:r>
      <w:proofErr w:type="gramEnd"/>
      <w:r w:rsidRPr="00E96FF2">
        <w:rPr>
          <w:i/>
          <w:sz w:val="20"/>
        </w:rPr>
        <w:t xml:space="preserve"> confessing. 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</w:r>
      <w:r w:rsidRPr="00E96FF2">
        <w:rPr>
          <w:i/>
          <w:sz w:val="20"/>
        </w:rPr>
        <w:tab/>
        <w:t xml:space="preserve">b) </w:t>
      </w:r>
      <w:proofErr w:type="gramStart"/>
      <w:r w:rsidRPr="00E96FF2">
        <w:rPr>
          <w:i/>
          <w:sz w:val="20"/>
        </w:rPr>
        <w:t>fearful</w:t>
      </w:r>
      <w:proofErr w:type="gramEnd"/>
      <w:r w:rsidRPr="00E96FF2">
        <w:rPr>
          <w:i/>
          <w:sz w:val="20"/>
        </w:rPr>
        <w:t xml:space="preserve"> of the Pharisees.</w:t>
      </w:r>
      <w:r w:rsidRPr="00E96FF2">
        <w:rPr>
          <w:i/>
          <w:sz w:val="20"/>
        </w:rPr>
        <w:tab/>
        <w:t xml:space="preserve"> </w:t>
      </w:r>
    </w:p>
    <w:p w:rsidR="00E96FF2" w:rsidRPr="00E96FF2" w:rsidRDefault="00E96FF2" w:rsidP="00E96FF2">
      <w:pPr>
        <w:rPr>
          <w:i/>
          <w:sz w:val="20"/>
        </w:rPr>
      </w:pPr>
    </w:p>
    <w:p w:rsidR="00E96FF2" w:rsidRPr="00E96FF2" w:rsidRDefault="00E96FF2" w:rsidP="00E96FF2">
      <w:pPr>
        <w:rPr>
          <w:i/>
          <w:sz w:val="20"/>
        </w:rPr>
      </w:pPr>
      <w:r w:rsidRPr="00E96FF2">
        <w:rPr>
          <w:i/>
          <w:sz w:val="20"/>
        </w:rPr>
        <w:tab/>
      </w:r>
      <w:r w:rsidRPr="00E96FF2">
        <w:rPr>
          <w:i/>
          <w:sz w:val="20"/>
        </w:rPr>
        <w:tab/>
        <w:t xml:space="preserve">c) </w:t>
      </w:r>
      <w:proofErr w:type="gramStart"/>
      <w:r w:rsidRPr="00E96FF2">
        <w:rPr>
          <w:i/>
          <w:sz w:val="20"/>
        </w:rPr>
        <w:t>loved</w:t>
      </w:r>
      <w:proofErr w:type="gramEnd"/>
      <w:r w:rsidRPr="00E96FF2">
        <w:rPr>
          <w:i/>
          <w:sz w:val="20"/>
        </w:rPr>
        <w:t xml:space="preserve"> the approval of men rather than the approval of God. </w:t>
      </w:r>
    </w:p>
    <w:p w:rsidR="00E96FF2" w:rsidRDefault="00E96FF2" w:rsidP="00E96FF2"/>
    <w:p w:rsidR="00E96FF2" w:rsidRDefault="00E96FF2" w:rsidP="00E96FF2"/>
    <w:p w:rsidR="00E96FF2" w:rsidRPr="00E96FF2" w:rsidRDefault="00E96FF2" w:rsidP="00E96FF2">
      <w:pPr>
        <w:rPr>
          <w:sz w:val="22"/>
        </w:rPr>
      </w:pPr>
      <w:r w:rsidRPr="00E96FF2">
        <w:rPr>
          <w:sz w:val="22"/>
        </w:rPr>
        <w:t>Conclusion</w:t>
      </w:r>
    </w:p>
    <w:p w:rsidR="00E96FF2" w:rsidRDefault="00E96FF2" w:rsidP="00E96FF2">
      <w:r>
        <w:tab/>
        <w:t xml:space="preserve"> </w:t>
      </w:r>
    </w:p>
    <w:p w:rsidR="005F145B" w:rsidRDefault="00E96FF2"/>
    <w:sectPr w:rsidR="005F145B" w:rsidSect="007F1AB0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12" w:rsidRDefault="00E96FF2" w:rsidP="005A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end"/>
    </w:r>
  </w:p>
  <w:p w:rsidR="00795F12" w:rsidRDefault="00E96FF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12" w:rsidRDefault="00E96FF2" w:rsidP="005A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5F12" w:rsidRDefault="00E96FF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6FF2"/>
    <w:rsid w:val="00E96FF2"/>
  </w:rsids>
  <m:mathPr>
    <m:mathFont m:val="Times New Roman TU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F2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E96F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6FF2"/>
    <w:rPr>
      <w:rFonts w:ascii="Book Antiqua" w:hAnsi="Book Antiqua"/>
    </w:rPr>
  </w:style>
  <w:style w:type="character" w:styleId="PageNumber">
    <w:name w:val="page number"/>
    <w:basedOn w:val="DefaultParagraphFont"/>
    <w:rsid w:val="00E9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1</cp:revision>
  <dcterms:created xsi:type="dcterms:W3CDTF">2013-12-28T19:14:00Z</dcterms:created>
  <dcterms:modified xsi:type="dcterms:W3CDTF">2013-12-28T19:21:00Z</dcterms:modified>
</cp:coreProperties>
</file>