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FB8352" w14:textId="77777777" w:rsidR="00766347" w:rsidRPr="00FA38D9" w:rsidRDefault="00766347" w:rsidP="00766347">
      <w:pPr>
        <w:jc w:val="center"/>
        <w:rPr>
          <w:sz w:val="18"/>
          <w:szCs w:val="18"/>
          <w:u w:val="single"/>
        </w:rPr>
      </w:pPr>
      <w:r w:rsidRPr="00FA38D9">
        <w:rPr>
          <w:sz w:val="18"/>
          <w:szCs w:val="18"/>
          <w:u w:val="single"/>
        </w:rPr>
        <w:t>Northwest Bible Church - Aug. 16, 2026 - Matthew - Alan Conner</w:t>
      </w:r>
    </w:p>
    <w:p w14:paraId="0CE9AF78" w14:textId="77777777" w:rsidR="00766347" w:rsidRPr="00FA38D9" w:rsidRDefault="00766347" w:rsidP="00766347">
      <w:pPr>
        <w:jc w:val="center"/>
        <w:rPr>
          <w:b/>
          <w:bCs w:val="0"/>
          <w:sz w:val="36"/>
          <w:szCs w:val="36"/>
        </w:rPr>
      </w:pPr>
      <w:r>
        <w:t>Matthew 7:13-14</w:t>
      </w:r>
    </w:p>
    <w:p w14:paraId="7BFD376D" w14:textId="77777777" w:rsidR="00766347" w:rsidRPr="00FA38D9" w:rsidRDefault="00766347" w:rsidP="00766347">
      <w:pPr>
        <w:jc w:val="center"/>
        <w:rPr>
          <w:i/>
          <w:iCs/>
        </w:rPr>
      </w:pPr>
      <w:r>
        <w:rPr>
          <w:i/>
          <w:iCs/>
        </w:rPr>
        <w:t>Enter through the Narrow Gate</w:t>
      </w:r>
    </w:p>
    <w:p w14:paraId="3C445093" w14:textId="77777777" w:rsidR="00766347" w:rsidRDefault="00766347" w:rsidP="00766347">
      <w:pPr>
        <w:jc w:val="center"/>
      </w:pPr>
    </w:p>
    <w:p w14:paraId="3ACDEA66" w14:textId="70E62CC9" w:rsidR="00766347" w:rsidRPr="00B26B63" w:rsidRDefault="00766347" w:rsidP="00415484">
      <w:pPr>
        <w:rPr>
          <w:sz w:val="22"/>
          <w:szCs w:val="22"/>
        </w:rPr>
      </w:pPr>
      <w:r w:rsidRPr="00B26B63">
        <w:rPr>
          <w:sz w:val="22"/>
          <w:szCs w:val="22"/>
        </w:rPr>
        <w:t>Intro</w:t>
      </w:r>
    </w:p>
    <w:p w14:paraId="08A625CC" w14:textId="77777777" w:rsidR="00766347" w:rsidRPr="00B26B63" w:rsidRDefault="00766347" w:rsidP="00766347">
      <w:pPr>
        <w:rPr>
          <w:sz w:val="22"/>
          <w:szCs w:val="22"/>
        </w:rPr>
      </w:pPr>
    </w:p>
    <w:p w14:paraId="6904B54F" w14:textId="77777777" w:rsidR="00766347" w:rsidRPr="00B26B63" w:rsidRDefault="00766347" w:rsidP="00766347">
      <w:pPr>
        <w:rPr>
          <w:b/>
          <w:bCs w:val="0"/>
          <w:sz w:val="22"/>
          <w:szCs w:val="22"/>
        </w:rPr>
      </w:pPr>
      <w:r w:rsidRPr="00B26B63">
        <w:rPr>
          <w:b/>
          <w:bCs w:val="0"/>
          <w:sz w:val="22"/>
          <w:szCs w:val="22"/>
        </w:rPr>
        <w:t>A. WE MUST ENTER INTO THE KINGDOM.</w:t>
      </w:r>
    </w:p>
    <w:p w14:paraId="74AC8C5C" w14:textId="77777777" w:rsidR="00766347" w:rsidRDefault="00766347" w:rsidP="00766347">
      <w:r>
        <w:tab/>
      </w:r>
    </w:p>
    <w:p w14:paraId="1A919E82" w14:textId="7D796777" w:rsidR="00766347" w:rsidRPr="00B26B63" w:rsidRDefault="00766347" w:rsidP="00766347">
      <w:pPr>
        <w:rPr>
          <w:sz w:val="20"/>
          <w:szCs w:val="20"/>
        </w:rPr>
      </w:pPr>
      <w:r>
        <w:tab/>
        <w:t xml:space="preserve">1. “enter” is used of “entering the kingdom of heaven” (Matthew 5:20, 7:21; 18:3; 19:23-24; 23:13) or </w:t>
        <w:tab/>
        <w:tab/>
        <w:tab/>
        <w:t xml:space="preserve">      entering into life (Matthew 18:8-9; 19:17).</w:t>
      </w:r>
    </w:p>
    <w:p w14:paraId="40A3D5F7" w14:textId="77777777" w:rsidR="00766347" w:rsidRPr="00B26B63" w:rsidRDefault="00766347" w:rsidP="00766347">
      <w:pPr>
        <w:rPr>
          <w:sz w:val="20"/>
          <w:szCs w:val="20"/>
        </w:rPr>
      </w:pPr>
    </w:p>
    <w:p w14:paraId="68543008" w14:textId="0D95176D" w:rsidR="00766347" w:rsidRPr="00B26B63" w:rsidRDefault="00766347" w:rsidP="00766347">
      <w:pPr>
        <w:rPr>
          <w:sz w:val="20"/>
          <w:szCs w:val="20"/>
        </w:rPr>
      </w:pPr>
      <w:r w:rsidRPr="00B26B63">
        <w:rPr>
          <w:sz w:val="20"/>
          <w:szCs w:val="20"/>
        </w:rPr>
        <w:tab/>
        <w:t xml:space="preserve">2. The aorist imperative stresses the great importance and urgency of entering through the </w:t>
      </w:r>
      <w:r w:rsidR="00B26B63">
        <w:rPr>
          <w:sz w:val="20"/>
          <w:szCs w:val="20"/>
        </w:rPr>
        <w:tab/>
      </w:r>
      <w:r w:rsidR="00B26B63">
        <w:rPr>
          <w:sz w:val="20"/>
          <w:szCs w:val="20"/>
        </w:rPr>
        <w:tab/>
        <w:t xml:space="preserve">    </w:t>
      </w:r>
      <w:r w:rsidRPr="00B26B63">
        <w:rPr>
          <w:sz w:val="20"/>
          <w:szCs w:val="20"/>
        </w:rPr>
        <w:t xml:space="preserve">narrow gate.  </w:t>
      </w:r>
    </w:p>
    <w:p w14:paraId="00C391CE" w14:textId="77777777" w:rsidR="00766347" w:rsidRDefault="00766347" w:rsidP="00766347"/>
    <w:p w14:paraId="0EC23289" w14:textId="77777777" w:rsidR="00766347" w:rsidRDefault="00766347" w:rsidP="00766347"/>
    <w:p w14:paraId="4B196FE2" w14:textId="77777777" w:rsidR="00766347" w:rsidRPr="00B26B63" w:rsidRDefault="00766347" w:rsidP="00766347">
      <w:pPr>
        <w:rPr>
          <w:b/>
          <w:bCs w:val="0"/>
          <w:sz w:val="22"/>
          <w:szCs w:val="22"/>
        </w:rPr>
      </w:pPr>
      <w:r w:rsidRPr="00B26B63">
        <w:rPr>
          <w:b/>
          <w:bCs w:val="0"/>
          <w:sz w:val="22"/>
          <w:szCs w:val="22"/>
        </w:rPr>
        <w:t>B. TWO KINDS OF GATES.</w:t>
      </w:r>
    </w:p>
    <w:p w14:paraId="6006EA9F" w14:textId="77777777" w:rsidR="00766347" w:rsidRPr="009A56A3" w:rsidRDefault="00766347" w:rsidP="00766347"/>
    <w:p w14:paraId="3275D7A8" w14:textId="4950FE39" w:rsidR="00766347" w:rsidRPr="00B26B63" w:rsidRDefault="00766347" w:rsidP="00415484">
      <w:pPr>
        <w:rPr>
          <w:sz w:val="20"/>
          <w:szCs w:val="20"/>
        </w:rPr>
      </w:pPr>
      <w:r w:rsidRPr="00B26B63">
        <w:rPr>
          <w:sz w:val="20"/>
          <w:szCs w:val="20"/>
        </w:rPr>
        <w:tab/>
        <w:t xml:space="preserve">1. The symbolism of a gate.   </w:t>
      </w:r>
    </w:p>
    <w:p w14:paraId="6DDF2756" w14:textId="77777777" w:rsidR="00766347" w:rsidRPr="00B26B63" w:rsidRDefault="00766347" w:rsidP="00766347">
      <w:pPr>
        <w:rPr>
          <w:sz w:val="20"/>
          <w:szCs w:val="20"/>
        </w:rPr>
      </w:pPr>
    </w:p>
    <w:p w14:paraId="24F5103F" w14:textId="1F0A9DDE" w:rsidR="00766347" w:rsidRPr="00B26B63" w:rsidRDefault="00766347" w:rsidP="00766347">
      <w:pPr>
        <w:rPr>
          <w:sz w:val="20"/>
          <w:szCs w:val="20"/>
        </w:rPr>
      </w:pPr>
      <w:r w:rsidRPr="00B26B63">
        <w:rPr>
          <w:sz w:val="20"/>
          <w:szCs w:val="20"/>
        </w:rPr>
        <w:tab/>
      </w:r>
      <w:proofErr w:type="gramStart"/>
      <w:r w:rsidRPr="00B26B63">
        <w:rPr>
          <w:sz w:val="20"/>
          <w:szCs w:val="20"/>
        </w:rPr>
        <w:t>2.  “</w:t>
      </w:r>
      <w:proofErr w:type="gramEnd"/>
      <w:r w:rsidRPr="00B26B63">
        <w:rPr>
          <w:sz w:val="20"/>
          <w:szCs w:val="20"/>
        </w:rPr>
        <w:t xml:space="preserve">Narrow” </w:t>
      </w:r>
      <w:proofErr w:type="gramStart"/>
      <w:r w:rsidRPr="00B26B63">
        <w:rPr>
          <w:sz w:val="20"/>
          <w:szCs w:val="20"/>
        </w:rPr>
        <w:t>-  Not</w:t>
      </w:r>
      <w:proofErr w:type="gramEnd"/>
      <w:r w:rsidRPr="00B26B63">
        <w:rPr>
          <w:sz w:val="20"/>
          <w:szCs w:val="20"/>
        </w:rPr>
        <w:t xml:space="preserve"> “straight”</w:t>
      </w:r>
      <w:r w:rsidR="00415484" w:rsidRPr="00B26B63">
        <w:rPr>
          <w:sz w:val="20"/>
          <w:szCs w:val="20"/>
        </w:rPr>
        <w:t>.  Symbolizes conversion through faith in Christ.</w:t>
      </w:r>
    </w:p>
    <w:p w14:paraId="71B257B8" w14:textId="2550983B" w:rsidR="00766347" w:rsidRPr="00B26B63" w:rsidRDefault="00766347" w:rsidP="00766347">
      <w:pPr>
        <w:rPr>
          <w:sz w:val="20"/>
          <w:szCs w:val="20"/>
        </w:rPr>
      </w:pPr>
      <w:r w:rsidRPr="00B26B63">
        <w:rPr>
          <w:sz w:val="20"/>
          <w:szCs w:val="20"/>
        </w:rPr>
        <w:tab/>
      </w:r>
      <w:r w:rsidRPr="00B26B63">
        <w:rPr>
          <w:sz w:val="20"/>
          <w:szCs w:val="20"/>
        </w:rPr>
        <w:tab/>
        <w:t xml:space="preserve"> </w:t>
      </w:r>
    </w:p>
    <w:p w14:paraId="2B2E9D18" w14:textId="6FD11F48" w:rsidR="00766347" w:rsidRDefault="00766347" w:rsidP="00415484">
      <w:r w:rsidRPr="00B26B63">
        <w:rPr>
          <w:sz w:val="20"/>
          <w:szCs w:val="20"/>
        </w:rPr>
        <w:tab/>
        <w:t xml:space="preserve">3. </w:t>
      </w:r>
      <w:r w:rsidR="00C32849">
        <w:rPr>
          <w:sz w:val="20"/>
          <w:szCs w:val="20"/>
        </w:rPr>
        <w:t>“</w:t>
      </w:r>
      <w:r w:rsidRPr="00B26B63">
        <w:rPr>
          <w:sz w:val="20"/>
          <w:szCs w:val="20"/>
        </w:rPr>
        <w:t>Wide</w:t>
      </w:r>
      <w:r w:rsidR="00C32849">
        <w:rPr>
          <w:sz w:val="20"/>
          <w:szCs w:val="20"/>
        </w:rPr>
        <w:t>”</w:t>
      </w:r>
      <w:r w:rsidRPr="00B26B63">
        <w:rPr>
          <w:sz w:val="20"/>
          <w:szCs w:val="20"/>
        </w:rPr>
        <w:t xml:space="preserve"> </w:t>
      </w:r>
      <w:proofErr w:type="gramStart"/>
      <w:r w:rsidRPr="00B26B63">
        <w:rPr>
          <w:sz w:val="20"/>
          <w:szCs w:val="20"/>
        </w:rPr>
        <w:t xml:space="preserve">-  </w:t>
      </w:r>
      <w:r w:rsidR="00415484" w:rsidRPr="00B26B63">
        <w:rPr>
          <w:sz w:val="20"/>
          <w:szCs w:val="20"/>
        </w:rPr>
        <w:t>symbolizes</w:t>
      </w:r>
      <w:proofErr w:type="gramEnd"/>
      <w:r w:rsidR="00415484" w:rsidRPr="00B26B63">
        <w:rPr>
          <w:sz w:val="20"/>
          <w:szCs w:val="20"/>
        </w:rPr>
        <w:t xml:space="preserve"> the world’s religions.</w:t>
      </w:r>
      <w:r w:rsidRPr="00B26B63">
        <w:rPr>
          <w:sz w:val="20"/>
          <w:szCs w:val="20"/>
        </w:rPr>
        <w:t xml:space="preserve"> </w:t>
      </w:r>
    </w:p>
    <w:p w14:paraId="364D5E09" w14:textId="77777777" w:rsidR="00766347" w:rsidRDefault="00766347" w:rsidP="00766347"/>
    <w:p w14:paraId="511D6193" w14:textId="77777777" w:rsidR="00766347" w:rsidRDefault="00766347" w:rsidP="00766347"/>
    <w:p w14:paraId="6F352A3A" w14:textId="77777777" w:rsidR="00766347" w:rsidRPr="00B26B63" w:rsidRDefault="00766347" w:rsidP="00766347">
      <w:pPr>
        <w:rPr>
          <w:b/>
          <w:bCs w:val="0"/>
          <w:sz w:val="22"/>
          <w:szCs w:val="22"/>
        </w:rPr>
      </w:pPr>
      <w:r w:rsidRPr="00B26B63">
        <w:rPr>
          <w:b/>
          <w:bCs w:val="0"/>
          <w:sz w:val="22"/>
          <w:szCs w:val="22"/>
        </w:rPr>
        <w:t>C. TWO KINDS OF ROADS/WAYS.</w:t>
      </w:r>
    </w:p>
    <w:p w14:paraId="65A1ED80" w14:textId="77777777" w:rsidR="00766347" w:rsidRDefault="00766347" w:rsidP="00766347"/>
    <w:p w14:paraId="66A36340" w14:textId="0710A6AE" w:rsidR="00766347" w:rsidRPr="00B26B63" w:rsidRDefault="00766347" w:rsidP="00415484">
      <w:pPr>
        <w:rPr>
          <w:sz w:val="20"/>
          <w:szCs w:val="20"/>
        </w:rPr>
      </w:pPr>
      <w:r>
        <w:tab/>
      </w:r>
      <w:r w:rsidRPr="00B26B63">
        <w:rPr>
          <w:sz w:val="20"/>
          <w:szCs w:val="20"/>
        </w:rPr>
        <w:t xml:space="preserve">1. Metaphor - both roads/ways here would refer to the following lifestyle of those who enter </w:t>
      </w:r>
      <w:r w:rsidR="00B26B63" w:rsidRPr="00B26B63">
        <w:rPr>
          <w:sz w:val="20"/>
          <w:szCs w:val="20"/>
        </w:rPr>
        <w:tab/>
      </w:r>
      <w:r w:rsidR="00B26B63">
        <w:rPr>
          <w:sz w:val="20"/>
          <w:szCs w:val="20"/>
        </w:rPr>
        <w:t xml:space="preserve"> </w:t>
      </w:r>
      <w:r w:rsidR="00B26B63">
        <w:rPr>
          <w:sz w:val="20"/>
          <w:szCs w:val="20"/>
        </w:rPr>
        <w:tab/>
        <w:t xml:space="preserve">    </w:t>
      </w:r>
      <w:r w:rsidRPr="00B26B63">
        <w:rPr>
          <w:sz w:val="20"/>
          <w:szCs w:val="20"/>
        </w:rPr>
        <w:t xml:space="preserve">through the respective gates.   </w:t>
      </w:r>
    </w:p>
    <w:p w14:paraId="5FCC4D6F" w14:textId="77777777" w:rsidR="00766347" w:rsidRPr="00B26B63" w:rsidRDefault="00766347" w:rsidP="00766347">
      <w:pPr>
        <w:rPr>
          <w:sz w:val="20"/>
          <w:szCs w:val="20"/>
        </w:rPr>
      </w:pPr>
    </w:p>
    <w:p w14:paraId="7719BF12" w14:textId="3C03C024" w:rsidR="00766347" w:rsidRPr="00B26B63" w:rsidRDefault="00766347" w:rsidP="00B26B63">
      <w:pPr>
        <w:rPr>
          <w:sz w:val="20"/>
          <w:szCs w:val="20"/>
        </w:rPr>
      </w:pPr>
      <w:r w:rsidRPr="00B26B63">
        <w:rPr>
          <w:sz w:val="20"/>
          <w:szCs w:val="20"/>
        </w:rPr>
        <w:tab/>
        <w:t>2. broad way</w:t>
      </w:r>
      <w:r w:rsidR="00C32849">
        <w:rPr>
          <w:sz w:val="20"/>
          <w:szCs w:val="20"/>
        </w:rPr>
        <w:t xml:space="preserve"> </w:t>
      </w:r>
      <w:proofErr w:type="gramStart"/>
      <w:r w:rsidR="00C32849">
        <w:rPr>
          <w:sz w:val="20"/>
          <w:szCs w:val="20"/>
        </w:rPr>
        <w:t>-</w:t>
      </w:r>
      <w:r w:rsidRPr="00B26B63">
        <w:rPr>
          <w:sz w:val="20"/>
          <w:szCs w:val="20"/>
        </w:rPr>
        <w:t xml:space="preserve">  </w:t>
      </w:r>
      <w:r w:rsidR="00B26B63" w:rsidRPr="00B26B63">
        <w:rPr>
          <w:sz w:val="20"/>
          <w:szCs w:val="20"/>
        </w:rPr>
        <w:t>This</w:t>
      </w:r>
      <w:proofErr w:type="gramEnd"/>
      <w:r w:rsidR="00B26B63" w:rsidRPr="00B26B63">
        <w:rPr>
          <w:sz w:val="20"/>
          <w:szCs w:val="20"/>
        </w:rPr>
        <w:t xml:space="preserve"> is the lifestyle of the </w:t>
      </w:r>
      <w:r w:rsidR="00B26B63" w:rsidRPr="00B26B63">
        <w:rPr>
          <w:sz w:val="20"/>
          <w:szCs w:val="20"/>
        </w:rPr>
        <w:t>ungodly.</w:t>
      </w:r>
    </w:p>
    <w:p w14:paraId="31C4190A" w14:textId="77777777" w:rsidR="00766347" w:rsidRPr="00B26B63" w:rsidRDefault="00766347" w:rsidP="00766347">
      <w:pPr>
        <w:rPr>
          <w:sz w:val="20"/>
          <w:szCs w:val="20"/>
        </w:rPr>
      </w:pPr>
    </w:p>
    <w:p w14:paraId="7D50D180" w14:textId="7CC8C050" w:rsidR="00766347" w:rsidRPr="00B26B63" w:rsidRDefault="00766347" w:rsidP="00B26B63">
      <w:pPr>
        <w:rPr>
          <w:sz w:val="20"/>
          <w:szCs w:val="20"/>
        </w:rPr>
      </w:pPr>
      <w:r>
        <w:tab/>
        <w:t>3. narrow way (Matthew 7:14) - the lifestyle of a disciple.</w:t>
      </w:r>
    </w:p>
    <w:p w14:paraId="208210C4" w14:textId="77777777" w:rsidR="00766347" w:rsidRPr="000F68C0" w:rsidRDefault="00766347" w:rsidP="00766347">
      <w:pPr>
        <w:rPr>
          <w:u w:val="thick"/>
        </w:rPr>
      </w:pPr>
    </w:p>
    <w:p w14:paraId="44C3300F" w14:textId="1700D7EC" w:rsidR="00766347" w:rsidRDefault="00766347" w:rsidP="00766347">
      <w:r>
        <w:tab/>
      </w:r>
      <w:r>
        <w:tab/>
        <w:t xml:space="preserve"> </w:t>
      </w:r>
    </w:p>
    <w:p w14:paraId="0F177848" w14:textId="77777777" w:rsidR="00766347" w:rsidRPr="00B26B63" w:rsidRDefault="00766347" w:rsidP="00766347">
      <w:pPr>
        <w:rPr>
          <w:sz w:val="22"/>
          <w:szCs w:val="22"/>
        </w:rPr>
      </w:pPr>
      <w:r w:rsidRPr="00B26B63">
        <w:rPr>
          <w:b/>
          <w:bCs w:val="0"/>
          <w:sz w:val="22"/>
          <w:szCs w:val="22"/>
        </w:rPr>
        <w:t>D. TWO KINDS OF DESTINIES.</w:t>
      </w:r>
    </w:p>
    <w:p w14:paraId="126E2AEA" w14:textId="77777777" w:rsidR="00766347" w:rsidRDefault="00766347" w:rsidP="00766347"/>
    <w:p w14:paraId="277114CC" w14:textId="626EBAA1" w:rsidR="00B26B63" w:rsidRPr="00B26B63" w:rsidRDefault="00766347" w:rsidP="00B26B63">
      <w:pPr>
        <w:rPr>
          <w:sz w:val="20"/>
          <w:szCs w:val="20"/>
          <w:u w:val="thick"/>
        </w:rPr>
      </w:pPr>
      <w:r>
        <w:tab/>
      </w:r>
      <w:r w:rsidRPr="00B26B63">
        <w:rPr>
          <w:sz w:val="20"/>
          <w:szCs w:val="20"/>
        </w:rPr>
        <w:t>1. Destruction</w:t>
      </w:r>
      <w:r w:rsidR="00C32849">
        <w:rPr>
          <w:sz w:val="20"/>
          <w:szCs w:val="20"/>
        </w:rPr>
        <w:t xml:space="preserve"> -</w:t>
      </w:r>
      <w:r w:rsidRPr="00B26B63">
        <w:rPr>
          <w:sz w:val="20"/>
          <w:szCs w:val="20"/>
        </w:rPr>
        <w:t xml:space="preserve">   </w:t>
      </w:r>
      <w:r w:rsidR="00B26B63" w:rsidRPr="00B26B63">
        <w:rPr>
          <w:sz w:val="20"/>
          <w:szCs w:val="20"/>
        </w:rPr>
        <w:t>Not annihilation, but eternal hell.</w:t>
      </w:r>
    </w:p>
    <w:p w14:paraId="7D155870" w14:textId="77777777" w:rsidR="00B26B63" w:rsidRPr="00B26B63" w:rsidRDefault="00B26B63" w:rsidP="00766347">
      <w:pPr>
        <w:rPr>
          <w:sz w:val="20"/>
          <w:szCs w:val="20"/>
        </w:rPr>
      </w:pPr>
    </w:p>
    <w:p w14:paraId="16B6E73E" w14:textId="7C76E632" w:rsidR="00766347" w:rsidRPr="00B26B63" w:rsidRDefault="00766347" w:rsidP="00766347">
      <w:pPr>
        <w:rPr>
          <w:sz w:val="20"/>
          <w:szCs w:val="20"/>
        </w:rPr>
      </w:pPr>
      <w:r w:rsidRPr="00B26B63">
        <w:rPr>
          <w:sz w:val="20"/>
          <w:szCs w:val="20"/>
        </w:rPr>
        <w:tab/>
        <w:t>2. Life</w:t>
      </w:r>
      <w:r w:rsidR="00C32849">
        <w:rPr>
          <w:sz w:val="20"/>
          <w:szCs w:val="20"/>
        </w:rPr>
        <w:t xml:space="preserve"> </w:t>
      </w:r>
      <w:proofErr w:type="gramStart"/>
      <w:r w:rsidR="00C32849">
        <w:rPr>
          <w:sz w:val="20"/>
          <w:szCs w:val="20"/>
        </w:rPr>
        <w:t>-</w:t>
      </w:r>
      <w:r w:rsidRPr="00B26B63">
        <w:rPr>
          <w:sz w:val="20"/>
          <w:szCs w:val="20"/>
        </w:rPr>
        <w:t xml:space="preserve">  Eternal</w:t>
      </w:r>
      <w:proofErr w:type="gramEnd"/>
      <w:r w:rsidRPr="00B26B63">
        <w:rPr>
          <w:sz w:val="20"/>
          <w:szCs w:val="20"/>
        </w:rPr>
        <w:t xml:space="preserve"> li</w:t>
      </w:r>
      <w:r w:rsidR="00B26B63">
        <w:rPr>
          <w:sz w:val="20"/>
          <w:szCs w:val="20"/>
        </w:rPr>
        <w:t>f</w:t>
      </w:r>
      <w:r w:rsidRPr="00B26B63">
        <w:rPr>
          <w:sz w:val="20"/>
          <w:szCs w:val="20"/>
        </w:rPr>
        <w:t xml:space="preserve">e, abundant life, joy, heavenly </w:t>
      </w:r>
      <w:r w:rsidR="00B26B63" w:rsidRPr="00B26B63">
        <w:rPr>
          <w:sz w:val="20"/>
          <w:szCs w:val="20"/>
        </w:rPr>
        <w:t>fellowship with God, angels and God’s people.</w:t>
      </w:r>
    </w:p>
    <w:p w14:paraId="254A4C20" w14:textId="77777777" w:rsidR="00B26B63" w:rsidRDefault="00B26B63" w:rsidP="00766347"/>
    <w:p w14:paraId="385E60A7" w14:textId="1E7C6563" w:rsidR="00766347" w:rsidRDefault="00766347" w:rsidP="00766347">
      <w:r>
        <w:tab/>
      </w:r>
      <w:r>
        <w:tab/>
      </w:r>
      <w:r>
        <w:tab/>
      </w:r>
    </w:p>
    <w:p w14:paraId="17AEADA1" w14:textId="77777777" w:rsidR="00766347" w:rsidRPr="00B26B63" w:rsidRDefault="00766347" w:rsidP="00766347">
      <w:pPr>
        <w:rPr>
          <w:sz w:val="22"/>
          <w:szCs w:val="22"/>
        </w:rPr>
      </w:pPr>
      <w:r w:rsidRPr="00B26B63">
        <w:rPr>
          <w:b/>
          <w:bCs w:val="0"/>
          <w:sz w:val="22"/>
          <w:szCs w:val="22"/>
        </w:rPr>
        <w:t>E. TWO KINDS OF PEOPLE</w:t>
      </w:r>
    </w:p>
    <w:p w14:paraId="2347AD7E" w14:textId="77777777" w:rsidR="00766347" w:rsidRDefault="00766347" w:rsidP="00766347"/>
    <w:p w14:paraId="57039B0A" w14:textId="7128D6B6" w:rsidR="00766347" w:rsidRPr="00B26B63" w:rsidRDefault="00766347" w:rsidP="00B26B63">
      <w:pPr>
        <w:rPr>
          <w:sz w:val="20"/>
          <w:szCs w:val="20"/>
        </w:rPr>
      </w:pPr>
      <w:r>
        <w:tab/>
        <w:t>1. Many -  Matthew 22:14.</w:t>
      </w:r>
    </w:p>
    <w:p w14:paraId="405FC5D8" w14:textId="77777777" w:rsidR="00766347" w:rsidRPr="00B26B63" w:rsidRDefault="00766347" w:rsidP="00766347">
      <w:pPr>
        <w:rPr>
          <w:sz w:val="20"/>
          <w:szCs w:val="20"/>
        </w:rPr>
      </w:pPr>
    </w:p>
    <w:p w14:paraId="6BDEAD6C" w14:textId="5B193591" w:rsidR="00766347" w:rsidRDefault="00766347" w:rsidP="00B26B63">
      <w:pPr>
        <w:rPr>
          <w:sz w:val="20"/>
          <w:szCs w:val="20"/>
        </w:rPr>
      </w:pPr>
      <w:r>
        <w:tab/>
        <w:t xml:space="preserve">2. Few -   “few who find it” (Matthew 7:14).     </w:t>
      </w:r>
    </w:p>
    <w:p w14:paraId="32F1494C" w14:textId="77777777" w:rsidR="00B26B63" w:rsidRPr="00B26B63" w:rsidRDefault="00B26B63" w:rsidP="00B26B63">
      <w:pPr>
        <w:rPr>
          <w:sz w:val="20"/>
          <w:szCs w:val="20"/>
        </w:rPr>
      </w:pPr>
    </w:p>
    <w:p w14:paraId="3AFC93A2" w14:textId="77777777" w:rsidR="00B26B63" w:rsidRDefault="00B26B63" w:rsidP="00B26B63"/>
    <w:p w14:paraId="58AFF494" w14:textId="59CF73A3" w:rsidR="00766347" w:rsidRPr="00B26B63" w:rsidRDefault="00766347" w:rsidP="00766347">
      <w:pPr>
        <w:rPr>
          <w:sz w:val="22"/>
          <w:szCs w:val="22"/>
        </w:rPr>
      </w:pPr>
      <w:r w:rsidRPr="00B26B63">
        <w:rPr>
          <w:sz w:val="22"/>
          <w:szCs w:val="22"/>
        </w:rPr>
        <w:t>Conclusion</w:t>
      </w:r>
      <w:r w:rsidR="00807C6E">
        <w:rPr>
          <w:sz w:val="22"/>
          <w:szCs w:val="22"/>
        </w:rPr>
        <w:t xml:space="preserve"> </w:t>
      </w:r>
      <w:proofErr w:type="gramStart"/>
      <w:r w:rsidR="00807C6E">
        <w:rPr>
          <w:sz w:val="22"/>
          <w:szCs w:val="22"/>
        </w:rPr>
        <w:t>-  Choose</w:t>
      </w:r>
      <w:proofErr w:type="gramEnd"/>
      <w:r w:rsidR="00807C6E">
        <w:rPr>
          <w:sz w:val="22"/>
          <w:szCs w:val="22"/>
        </w:rPr>
        <w:t xml:space="preserve"> life!</w:t>
      </w:r>
    </w:p>
    <w:p w14:paraId="34B2A20D" w14:textId="77777777" w:rsidR="002F5772" w:rsidRDefault="002F5772"/>
    <w:sectPr w:rsidR="002F5772" w:rsidSect="00766347">
      <w:footerReference w:type="even" r:id="rId4"/>
      <w:footerReference w:type="default" r:id="rId5"/>
      <w:pgSz w:w="12240" w:h="15840"/>
      <w:pgMar w:top="922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79205774"/>
      <w:docPartObj>
        <w:docPartGallery w:val="Page Numbers (Bottom of Page)"/>
        <w:docPartUnique/>
      </w:docPartObj>
    </w:sdtPr>
    <w:sdtContent>
      <w:p w14:paraId="39184E4C" w14:textId="77777777" w:rsidR="00766347" w:rsidRDefault="00766347" w:rsidP="00A024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4807A92" w14:textId="77777777" w:rsidR="00766347" w:rsidRDefault="007663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60465518"/>
      <w:docPartObj>
        <w:docPartGallery w:val="Page Numbers (Bottom of Page)"/>
        <w:docPartUnique/>
      </w:docPartObj>
    </w:sdtPr>
    <w:sdtContent>
      <w:p w14:paraId="7A1FE577" w14:textId="77777777" w:rsidR="00766347" w:rsidRDefault="00766347" w:rsidP="00A024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4B2F19B" w14:textId="77777777" w:rsidR="00766347" w:rsidRDefault="00766347">
    <w:pPr>
      <w:pStyle w:val="Footer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47"/>
    <w:rsid w:val="000B6916"/>
    <w:rsid w:val="00175262"/>
    <w:rsid w:val="00233F1C"/>
    <w:rsid w:val="00292087"/>
    <w:rsid w:val="002D1263"/>
    <w:rsid w:val="002F5772"/>
    <w:rsid w:val="00415484"/>
    <w:rsid w:val="00652B51"/>
    <w:rsid w:val="0070606E"/>
    <w:rsid w:val="00766347"/>
    <w:rsid w:val="007A2271"/>
    <w:rsid w:val="00807C6E"/>
    <w:rsid w:val="00816A62"/>
    <w:rsid w:val="00887C8D"/>
    <w:rsid w:val="00995045"/>
    <w:rsid w:val="00A9768F"/>
    <w:rsid w:val="00B26B63"/>
    <w:rsid w:val="00B572AB"/>
    <w:rsid w:val="00C32849"/>
    <w:rsid w:val="00CA7F83"/>
    <w:rsid w:val="00E7318C"/>
    <w:rsid w:val="00E97224"/>
    <w:rsid w:val="00EA59C1"/>
    <w:rsid w:val="00F84E48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91BD5D"/>
  <w14:defaultImageDpi w14:val="32767"/>
  <w15:chartTrackingRefBased/>
  <w15:docId w15:val="{6F70E36C-675D-3748-800C-D0352462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ook Antiqua" w:eastAsiaTheme="minorHAnsi" w:hAnsi="Book Antiqua" w:cs="Times New Roman (Body CS)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66347"/>
  </w:style>
  <w:style w:type="paragraph" w:styleId="Heading1">
    <w:name w:val="heading 1"/>
    <w:basedOn w:val="Normal"/>
    <w:next w:val="Normal"/>
    <w:link w:val="Heading1Char"/>
    <w:uiPriority w:val="9"/>
    <w:qFormat/>
    <w:rsid w:val="00766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3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3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3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3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3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3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3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3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3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3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3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3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3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3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3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3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3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3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347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6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347"/>
  </w:style>
  <w:style w:type="character" w:styleId="PageNumber">
    <w:name w:val="page number"/>
    <w:basedOn w:val="DefaultParagraphFont"/>
    <w:uiPriority w:val="99"/>
    <w:semiHidden/>
    <w:unhideWhenUsed/>
    <w:rsid w:val="00766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178</Words>
  <Characters>1015</Characters>
  <Application>Microsoft Office Word</Application>
  <DocSecurity>0</DocSecurity>
  <Lines>8</Lines>
  <Paragraphs>2</Paragraphs>
  <ScaleCrop>false</ScaleCrop>
  <Company>Northwest Bible Church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Beck</dc:creator>
  <cp:keywords/>
  <dc:description/>
  <cp:lastModifiedBy>Duane Beck</cp:lastModifiedBy>
  <cp:revision>5</cp:revision>
  <dcterms:created xsi:type="dcterms:W3CDTF">2026-08-15T14:43:00Z</dcterms:created>
  <dcterms:modified xsi:type="dcterms:W3CDTF">2026-08-15T15:10:00Z</dcterms:modified>
</cp:coreProperties>
</file>