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CD9" w:rsidRPr="003A7F09" w:rsidRDefault="00081CD9" w:rsidP="00081CD9">
      <w:pPr>
        <w:pStyle w:val="NoSpacing"/>
        <w:jc w:val="center"/>
        <w:rPr>
          <w:rFonts w:ascii="Book Antiqua" w:hAnsi="Book Antiqua"/>
          <w:i/>
          <w:sz w:val="18"/>
          <w:szCs w:val="24"/>
          <w:u w:val="single"/>
        </w:rPr>
      </w:pPr>
      <w:r w:rsidRPr="003A7F09">
        <w:rPr>
          <w:rFonts w:ascii="Book Antiqua" w:hAnsi="Book Antiqua"/>
          <w:i/>
          <w:sz w:val="18"/>
          <w:szCs w:val="24"/>
          <w:u w:val="single"/>
        </w:rPr>
        <w:t>Northwest Bible Church – Nov. 21, 2004 – Worship Service – Alan Conner</w:t>
      </w:r>
    </w:p>
    <w:p w:rsidR="00081CD9" w:rsidRPr="003A7F09" w:rsidRDefault="00081CD9" w:rsidP="00081CD9">
      <w:pPr>
        <w:pStyle w:val="NoSpacing"/>
        <w:jc w:val="center"/>
        <w:rPr>
          <w:rFonts w:ascii="Book Antiqua" w:hAnsi="Book Antiqua"/>
          <w:b/>
          <w:sz w:val="40"/>
          <w:szCs w:val="24"/>
        </w:rPr>
      </w:pPr>
      <w:r w:rsidRPr="003A7F09">
        <w:rPr>
          <w:rFonts w:ascii="Book Antiqua" w:hAnsi="Book Antiqua"/>
          <w:b/>
          <w:sz w:val="40"/>
          <w:szCs w:val="24"/>
        </w:rPr>
        <w:t xml:space="preserve">Romans 11:7-10 </w:t>
      </w:r>
    </w:p>
    <w:p w:rsidR="00081CD9" w:rsidRPr="003A7F09" w:rsidRDefault="00081CD9" w:rsidP="00081CD9">
      <w:pPr>
        <w:pStyle w:val="NoSpacing"/>
        <w:jc w:val="center"/>
        <w:rPr>
          <w:rFonts w:ascii="Book Antiqua" w:hAnsi="Book Antiqua"/>
          <w:i/>
          <w:sz w:val="28"/>
          <w:szCs w:val="24"/>
        </w:rPr>
      </w:pPr>
      <w:r w:rsidRPr="003A7F09">
        <w:rPr>
          <w:rFonts w:ascii="Book Antiqua" w:hAnsi="Book Antiqua"/>
          <w:i/>
          <w:sz w:val="28"/>
          <w:szCs w:val="24"/>
        </w:rPr>
        <w:t>The Hardening of Israel</w:t>
      </w:r>
      <w:r w:rsidRPr="003A7F09">
        <w:rPr>
          <w:rFonts w:ascii="Book Antiqua" w:hAnsi="Book Antiqua"/>
          <w:i/>
          <w:sz w:val="28"/>
          <w:szCs w:val="24"/>
        </w:rPr>
        <w:tab/>
        <w:t xml:space="preserve"> </w:t>
      </w:r>
    </w:p>
    <w:p w:rsidR="003A7F09" w:rsidRDefault="00081CD9" w:rsidP="00081CD9">
      <w:pPr>
        <w:rPr>
          <w:rFonts w:asciiTheme="minorHAnsi" w:hAnsiTheme="minorHAnsi"/>
        </w:rPr>
      </w:pPr>
      <w:r w:rsidRPr="003A7F09">
        <w:rPr>
          <w:rFonts w:asciiTheme="minorHAnsi" w:hAnsiTheme="minorHAnsi"/>
          <w:b/>
        </w:rPr>
        <w:t>INTRO</w:t>
      </w:r>
      <w:r w:rsidRPr="003A7F09">
        <w:rPr>
          <w:rFonts w:asciiTheme="minorHAnsi" w:hAnsiTheme="minorHAnsi"/>
        </w:rPr>
        <w:br/>
        <w:t>  </w:t>
      </w:r>
    </w:p>
    <w:p w:rsidR="003A7F09" w:rsidRDefault="00081CD9" w:rsidP="00081CD9">
      <w:pPr>
        <w:rPr>
          <w:rFonts w:asciiTheme="minorHAnsi" w:hAnsiTheme="minorHAnsi"/>
        </w:rPr>
      </w:pPr>
      <w:r w:rsidRPr="003A7F09">
        <w:rPr>
          <w:rFonts w:asciiTheme="minorHAnsi" w:hAnsiTheme="minorHAnsi"/>
        </w:rPr>
        <w:t>Paul has been dealing with the important question stated in 11:1 as to whether or not God has rejected His people. The clear answer is that HE HAS NOT REJECTED THEM TOTALLY OR COMPLETELY, FOR THE REMNANT IS PROOF OF THAT.</w:t>
      </w:r>
      <w:r w:rsidRPr="003A7F09">
        <w:rPr>
          <w:rFonts w:asciiTheme="minorHAnsi" w:hAnsiTheme="minorHAnsi"/>
        </w:rPr>
        <w:br/>
        <w:t>    </w:t>
      </w:r>
    </w:p>
    <w:p w:rsidR="003209FF" w:rsidRPr="003A7F09" w:rsidRDefault="00081CD9" w:rsidP="003A7F09">
      <w:pPr>
        <w:rPr>
          <w:rFonts w:asciiTheme="minorHAnsi" w:hAnsiTheme="minorHAnsi"/>
        </w:rPr>
      </w:pPr>
      <w:r w:rsidRPr="003A7F09">
        <w:rPr>
          <w:rFonts w:asciiTheme="minorHAnsi" w:hAnsiTheme="minorHAnsi"/>
        </w:rPr>
        <w:t xml:space="preserve">But what about those who were not chosen to be a part of the remnant? What is there status before </w:t>
      </w:r>
      <w:r w:rsidR="003A7F09">
        <w:rPr>
          <w:rFonts w:asciiTheme="minorHAnsi" w:hAnsiTheme="minorHAnsi"/>
        </w:rPr>
        <w:t>God? Has God rejected them?</w:t>
      </w:r>
      <w:r w:rsidR="003A7F09">
        <w:rPr>
          <w:rFonts w:asciiTheme="minorHAnsi" w:hAnsiTheme="minorHAnsi"/>
        </w:rPr>
        <w:br/>
        <w:t>   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  <w:b/>
        </w:rPr>
        <w:t>I. ISRAEL’S FAILURE (v. 7).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A. The Seeking of Israel.</w:t>
      </w:r>
      <w:r w:rsidRPr="003A7F09">
        <w:rPr>
          <w:rFonts w:asciiTheme="minorHAnsi" w:hAnsiTheme="minorHAnsi"/>
        </w:rPr>
        <w:br/>
        <w:t>What is Israel seeking for? Go back to Rom. 9:30-32; 10:3-4. They were seek</w:t>
      </w:r>
      <w:r w:rsidR="003A7F09">
        <w:rPr>
          <w:rFonts w:asciiTheme="minorHAnsi" w:hAnsiTheme="minorHAnsi"/>
        </w:rPr>
        <w:t>ing to be righteous before God.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B. The Failure to Obtain by Israel.</w:t>
      </w:r>
      <w:r w:rsidRPr="003A7F09">
        <w:rPr>
          <w:rFonts w:asciiTheme="minorHAnsi" w:hAnsiTheme="minorHAnsi"/>
        </w:rPr>
        <w:br/>
        <w:t>Why? Because they were seeking to establish their own righteousness by the work</w:t>
      </w:r>
      <w:r w:rsidR="003A7F09">
        <w:rPr>
          <w:rFonts w:asciiTheme="minorHAnsi" w:hAnsiTheme="minorHAnsi"/>
        </w:rPr>
        <w:t>s of the law (9:31-32; 10:3).</w:t>
      </w:r>
      <w:r w:rsidR="003A7F09">
        <w:rPr>
          <w:rFonts w:asciiTheme="minorHAnsi" w:hAnsiTheme="minorHAnsi"/>
        </w:rPr>
        <w:br/>
      </w:r>
      <w:r w:rsid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  <w:b/>
        </w:rPr>
        <w:t>II. THE REMNANT’S SUCCESS (v. 7b).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 xml:space="preserve">    A. The chosen did obtain the blessing. </w:t>
      </w:r>
      <w:r w:rsidRPr="003A7F09">
        <w:rPr>
          <w:rFonts w:asciiTheme="minorHAnsi" w:hAnsiTheme="minorHAnsi"/>
        </w:rPr>
        <w:br/>
        <w:t>        What do they obtain? RIGHTEOUSNESS BY FAITH, cf. 9:30.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 xml:space="preserve">    B. Why? </w:t>
      </w:r>
      <w:r w:rsidRPr="003A7F09">
        <w:rPr>
          <w:rFonts w:asciiTheme="minorHAnsi" w:hAnsiTheme="minorHAnsi"/>
        </w:rPr>
        <w:br/>
        <w:t>        Faith is a gift of God. It is implied here but also se</w:t>
      </w:r>
      <w:r w:rsidR="003A7F09">
        <w:rPr>
          <w:rFonts w:asciiTheme="minorHAnsi" w:hAnsiTheme="minorHAnsi"/>
        </w:rPr>
        <w:t>e Rom. 12:3.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  <w:b/>
        </w:rPr>
        <w:t>III. THE REST OF ISRAEL IS HARDENED.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 xml:space="preserve">    A. The hardening of hearts by God in the Bible. 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Ex. 4:21;14:17; Deut. 2:30; Josh. 11:20; 1Sam. 16:14; 2Sam. 17:14; 1Kings 12:15; Psa. 105:25; Is. 19:14; Rom. 1:28; Rom. 9:18; 2Th. 2:11; Rev. 17:17.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    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lastRenderedPageBreak/>
        <w:br/>
        <w:t xml:space="preserve">    B. The hardening of Israel, His chosen and Old Covenant people. 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 xml:space="preserve">Is. 6:9-10; 44:18; 63:17; Jn. 12:37-40; Acts 28:26. 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    1) God never hardens an i</w:t>
      </w:r>
      <w:r w:rsidR="003A7F09">
        <w:rPr>
          <w:rFonts w:asciiTheme="minorHAnsi" w:hAnsiTheme="minorHAnsi"/>
        </w:rPr>
        <w:t>nnocent person, always sinners.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    2) The biblical nature of this hardening. Paul employs all three of the main divisions of the Hebrew canon: the law, prophets, and the writings.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        a) 1st quotation from Deut. 29:4 and Isa. 29:10 in v. 8.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 xml:space="preserve">            "spirit of stupor" (Isa. 29:10) </w:t>
      </w:r>
      <w:r w:rsidRPr="003A7F09">
        <w:rPr>
          <w:rFonts w:asciiTheme="minorHAnsi" w:hAnsiTheme="minorHAnsi"/>
        </w:rPr>
        <w:br/>
        <w:t>        </w:t>
      </w:r>
      <w:r w:rsidRPr="003A7F09">
        <w:rPr>
          <w:rFonts w:asciiTheme="minorHAnsi" w:hAnsiTheme="minorHAnsi"/>
        </w:rPr>
        <w:br/>
        <w:t xml:space="preserve">            "blind eyes, deaf </w:t>
      </w:r>
      <w:r w:rsidR="003A7F09">
        <w:rPr>
          <w:rFonts w:asciiTheme="minorHAnsi" w:hAnsiTheme="minorHAnsi"/>
        </w:rPr>
        <w:t xml:space="preserve">ears" – </w:t>
      </w:r>
      <w:r w:rsidR="003A7F09">
        <w:rPr>
          <w:rFonts w:asciiTheme="minorHAnsi" w:hAnsiTheme="minorHAnsi"/>
        </w:rPr>
        <w:br/>
        <w:t>    </w:t>
      </w:r>
      <w:r w:rsidRPr="003A7F09">
        <w:rPr>
          <w:rFonts w:asciiTheme="minorHAnsi" w:hAnsiTheme="minorHAnsi"/>
        </w:rPr>
        <w:br/>
        <w:t xml:space="preserve">            b) 2nd quotation from Ps. 69:22-23 in vv. 9-10. 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 xml:space="preserve">                "table become a snare and a trap" 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          </w:t>
      </w:r>
      <w:r w:rsidR="003A7F09">
        <w:rPr>
          <w:rFonts w:asciiTheme="minorHAnsi" w:hAnsiTheme="minorHAnsi"/>
        </w:rPr>
        <w:t xml:space="preserve">  "Bend their backs forever." </w:t>
      </w:r>
      <w:r w:rsid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    3) The consequences of this hardening. This is a hardening unto damnatio</w:t>
      </w:r>
      <w:r w:rsidR="003A7F09">
        <w:rPr>
          <w:rFonts w:asciiTheme="minorHAnsi" w:hAnsiTheme="minorHAnsi"/>
        </w:rPr>
        <w:t xml:space="preserve">n. </w:t>
      </w:r>
      <w:r w:rsid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  <w:b/>
        </w:rPr>
        <w:t>IV. GOD’S DEALINGS WITH THE CHURCH.</w:t>
      </w:r>
      <w:r w:rsidRPr="003A7F09">
        <w:rPr>
          <w:rFonts w:asciiTheme="minorHAnsi" w:hAnsiTheme="minorHAnsi"/>
        </w:rPr>
        <w:t xml:space="preserve"> 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 xml:space="preserve">    A. This hardening cannot occur to God’s New Covenant people. 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 xml:space="preserve">    B. The church should nevertheless fear God. 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    a) Believers can experience divine discipline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 xml:space="preserve">        b) Believers can experience spiritual desertions. </w:t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C. The preciousness of grace to the chosen.</w:t>
      </w:r>
      <w:r w:rsidRPr="003A7F09">
        <w:rPr>
          <w:rFonts w:asciiTheme="minorHAnsi" w:hAnsiTheme="minorHAnsi"/>
        </w:rPr>
        <w:br/>
      </w:r>
    </w:p>
    <w:p w:rsidR="003209FF" w:rsidRPr="003A7F09" w:rsidRDefault="003209FF" w:rsidP="00081CD9">
      <w:pPr>
        <w:rPr>
          <w:rFonts w:asciiTheme="minorHAnsi" w:hAnsiTheme="minorHAnsi"/>
        </w:rPr>
      </w:pPr>
      <w:r w:rsidRPr="003A7F09">
        <w:rPr>
          <w:rFonts w:asciiTheme="minorHAnsi" w:hAnsiTheme="minorHAnsi"/>
        </w:rPr>
        <w:t>Conclusion</w:t>
      </w:r>
    </w:p>
    <w:p w:rsidR="00007449" w:rsidRPr="003A7F09" w:rsidRDefault="00081CD9" w:rsidP="00081CD9">
      <w:pPr>
        <w:rPr>
          <w:rFonts w:asciiTheme="minorHAnsi" w:hAnsiTheme="minorHAnsi"/>
        </w:rPr>
      </w:pPr>
      <w:r w:rsidRPr="003A7F09">
        <w:rPr>
          <w:rFonts w:asciiTheme="minorHAnsi" w:hAnsiTheme="minorHAnsi"/>
        </w:rPr>
        <w:br/>
      </w:r>
      <w:r w:rsidRPr="003A7F09">
        <w:rPr>
          <w:rFonts w:asciiTheme="minorHAnsi" w:hAnsiTheme="minorHAnsi"/>
        </w:rPr>
        <w:br/>
        <w:t>        </w:t>
      </w:r>
      <w:r w:rsidRPr="003A7F09">
        <w:rPr>
          <w:rFonts w:asciiTheme="minorHAnsi" w:hAnsiTheme="minorHAnsi"/>
        </w:rPr>
        <w:br/>
      </w:r>
    </w:p>
    <w:sectPr w:rsidR="00007449" w:rsidRPr="003A7F09" w:rsidSect="0075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81CD9"/>
    <w:rsid w:val="00081CD9"/>
    <w:rsid w:val="001E3CC5"/>
    <w:rsid w:val="002F237D"/>
    <w:rsid w:val="003209FF"/>
    <w:rsid w:val="003A7F09"/>
    <w:rsid w:val="00753E39"/>
    <w:rsid w:val="0099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CD9"/>
    <w:pPr>
      <w:spacing w:after="0" w:line="240" w:lineRule="auto"/>
    </w:pPr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CD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356</Words>
  <Characters>2033</Characters>
  <Application>Microsoft Office Word</Application>
  <DocSecurity>0</DocSecurity>
  <Lines>16</Lines>
  <Paragraphs>4</Paragraphs>
  <ScaleCrop>false</ScaleCrop>
  <Company>Microsoft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Dugas</dc:creator>
  <cp:lastModifiedBy>Bob Dugas</cp:lastModifiedBy>
  <cp:revision>3</cp:revision>
  <dcterms:created xsi:type="dcterms:W3CDTF">2014-05-23T03:25:00Z</dcterms:created>
  <dcterms:modified xsi:type="dcterms:W3CDTF">2014-05-26T02:23:00Z</dcterms:modified>
</cp:coreProperties>
</file>