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42B124" w14:textId="77777777" w:rsidR="008013A1" w:rsidRDefault="00F76655">
      <w:pPr>
        <w:pStyle w:val="normal0"/>
      </w:pPr>
      <w:bookmarkStart w:id="0" w:name="h.gjdgxs" w:colFirst="0" w:colLast="0"/>
      <w:bookmarkEnd w:id="0"/>
      <w:r>
        <w:rPr>
          <w:sz w:val="20"/>
        </w:rPr>
        <w:t>April 7, 2002</w:t>
      </w:r>
      <w:r>
        <w:rPr>
          <w:sz w:val="20"/>
        </w:rPr>
        <w:tab/>
      </w:r>
      <w:r>
        <w:rPr>
          <w:sz w:val="20"/>
        </w:rPr>
        <w:tab/>
      </w:r>
      <w:r>
        <w:rPr>
          <w:sz w:val="20"/>
        </w:rPr>
        <w:tab/>
      </w:r>
      <w:r>
        <w:rPr>
          <w:sz w:val="20"/>
        </w:rPr>
        <w:tab/>
      </w:r>
      <w:r>
        <w:rPr>
          <w:sz w:val="20"/>
        </w:rPr>
        <w:tab/>
      </w:r>
      <w:r>
        <w:rPr>
          <w:sz w:val="20"/>
        </w:rPr>
        <w:tab/>
      </w:r>
      <w:r>
        <w:rPr>
          <w:sz w:val="20"/>
        </w:rPr>
        <w:tab/>
        <w:t xml:space="preserve">            </w:t>
      </w:r>
      <w:bookmarkStart w:id="1" w:name="_GoBack"/>
      <w:bookmarkEnd w:id="1"/>
      <w:r>
        <w:rPr>
          <w:sz w:val="20"/>
        </w:rPr>
        <w:t xml:space="preserve"> Northwest Bible Church</w:t>
      </w:r>
    </w:p>
    <w:p w14:paraId="2F92669B" w14:textId="77777777" w:rsidR="008013A1" w:rsidRDefault="008013A1">
      <w:pPr>
        <w:pStyle w:val="normal0"/>
      </w:pPr>
    </w:p>
    <w:p w14:paraId="1E7716D1" w14:textId="77777777" w:rsidR="008013A1" w:rsidRDefault="00F76655">
      <w:pPr>
        <w:pStyle w:val="normal0"/>
        <w:tabs>
          <w:tab w:val="left" w:pos="4230"/>
        </w:tabs>
        <w:jc w:val="center"/>
      </w:pPr>
      <w:r>
        <w:rPr>
          <w:b/>
          <w:sz w:val="32"/>
        </w:rPr>
        <w:t>Romans -</w:t>
      </w:r>
      <w:r>
        <w:rPr>
          <w:i/>
        </w:rPr>
        <w:t xml:space="preserve"> </w:t>
      </w:r>
      <w:r>
        <w:rPr>
          <w:b/>
          <w:sz w:val="32"/>
        </w:rPr>
        <w:t>Introduction</w:t>
      </w:r>
    </w:p>
    <w:p w14:paraId="59B3190E" w14:textId="77777777" w:rsidR="008013A1" w:rsidRDefault="008013A1">
      <w:pPr>
        <w:pStyle w:val="normal0"/>
      </w:pPr>
    </w:p>
    <w:p w14:paraId="46D512B7" w14:textId="77777777" w:rsidR="008013A1" w:rsidRDefault="00F76655">
      <w:pPr>
        <w:pStyle w:val="normal0"/>
      </w:pPr>
      <w:r>
        <w:rPr>
          <w:b/>
        </w:rPr>
        <w:t>INTRO</w:t>
      </w:r>
    </w:p>
    <w:p w14:paraId="773BCE25" w14:textId="77777777" w:rsidR="008013A1" w:rsidRDefault="00F76655">
      <w:pPr>
        <w:pStyle w:val="normal0"/>
      </w:pPr>
      <w:r>
        <w:tab/>
      </w:r>
      <w:r>
        <w:rPr>
          <w:sz w:val="20"/>
        </w:rPr>
        <w:t>"</w:t>
      </w:r>
      <w:r>
        <w:rPr>
          <w:sz w:val="20"/>
        </w:rPr>
        <w:t xml:space="preserve">It is the chief book of the New Testament and the purest gospel.   It deserves not only to be known word for word by every Christian, but to be the subject of his meditation every day, the daily bread of his </w:t>
      </w:r>
      <w:proofErr w:type="gramStart"/>
      <w:r>
        <w:rPr>
          <w:sz w:val="20"/>
        </w:rPr>
        <w:t>soul .</w:t>
      </w:r>
      <w:proofErr w:type="gramEnd"/>
      <w:r>
        <w:rPr>
          <w:sz w:val="20"/>
        </w:rPr>
        <w:t xml:space="preserve">  .  .  .   It can never be too much read </w:t>
      </w:r>
      <w:r>
        <w:rPr>
          <w:sz w:val="20"/>
        </w:rPr>
        <w:t xml:space="preserve">or studied, and the more it is handled, the more precious it becomes and the better it tastes."  </w:t>
      </w:r>
      <w:r>
        <w:rPr>
          <w:sz w:val="20"/>
          <w:u w:val="single"/>
        </w:rPr>
        <w:t>Luther</w:t>
      </w:r>
      <w:r>
        <w:tab/>
      </w:r>
    </w:p>
    <w:p w14:paraId="4C604F36" w14:textId="77777777" w:rsidR="008013A1" w:rsidRDefault="00F76655">
      <w:pPr>
        <w:pStyle w:val="normal0"/>
      </w:pPr>
      <w:r>
        <w:tab/>
      </w:r>
      <w:r>
        <w:rPr>
          <w:sz w:val="20"/>
        </w:rPr>
        <w:t xml:space="preserve">"If we understand this epistle we have a passage opened to us to the understanding of the whole of Scripture."  </w:t>
      </w:r>
      <w:r>
        <w:rPr>
          <w:sz w:val="20"/>
          <w:u w:val="single"/>
        </w:rPr>
        <w:t>Calvin</w:t>
      </w:r>
      <w:r>
        <w:rPr>
          <w:i/>
          <w:sz w:val="20"/>
        </w:rPr>
        <w:t xml:space="preserve">  </w:t>
      </w:r>
    </w:p>
    <w:p w14:paraId="25CBA881" w14:textId="77777777" w:rsidR="008013A1" w:rsidRDefault="00F76655">
      <w:pPr>
        <w:pStyle w:val="normal0"/>
      </w:pPr>
      <w:r>
        <w:rPr>
          <w:sz w:val="20"/>
        </w:rPr>
        <w:tab/>
        <w:t>"There is one book in the Ne</w:t>
      </w:r>
      <w:r>
        <w:rPr>
          <w:sz w:val="20"/>
        </w:rPr>
        <w:t>w Testament which links up with almost everything that the Bible contains</w:t>
      </w:r>
      <w:proofErr w:type="gramStart"/>
      <w:r>
        <w:rPr>
          <w:sz w:val="20"/>
        </w:rPr>
        <w:t>, .</w:t>
      </w:r>
      <w:proofErr w:type="gramEnd"/>
      <w:r>
        <w:rPr>
          <w:sz w:val="20"/>
        </w:rPr>
        <w:t xml:space="preserve">  .  . Romans."  </w:t>
      </w:r>
      <w:r>
        <w:rPr>
          <w:sz w:val="20"/>
          <w:u w:val="single"/>
        </w:rPr>
        <w:t>J. I. Packer</w:t>
      </w:r>
      <w:r>
        <w:rPr>
          <w:sz w:val="20"/>
        </w:rPr>
        <w:t xml:space="preserve"> </w:t>
      </w:r>
    </w:p>
    <w:p w14:paraId="110C2732" w14:textId="77777777" w:rsidR="008013A1" w:rsidRDefault="00F76655">
      <w:pPr>
        <w:pStyle w:val="normal0"/>
      </w:pPr>
      <w:r>
        <w:rPr>
          <w:sz w:val="20"/>
        </w:rPr>
        <w:tab/>
        <w:t>"The cathedral of the Christian faith."  "The Reformation was undoubtedly the work of the Epistle to the Romans, as well as of that to the Galatians</w:t>
      </w:r>
      <w:r>
        <w:rPr>
          <w:sz w:val="20"/>
        </w:rPr>
        <w:t xml:space="preserve">; and the probability is that every great spiritual revival in the church will be connected as effect and cause with a deeper understanding of this book."    </w:t>
      </w:r>
      <w:proofErr w:type="spellStart"/>
      <w:r>
        <w:rPr>
          <w:sz w:val="20"/>
          <w:u w:val="single"/>
        </w:rPr>
        <w:t>Godet</w:t>
      </w:r>
      <w:proofErr w:type="spellEnd"/>
    </w:p>
    <w:p w14:paraId="1A4863D6" w14:textId="77777777" w:rsidR="008013A1" w:rsidRDefault="008013A1">
      <w:pPr>
        <w:pStyle w:val="normal0"/>
      </w:pPr>
    </w:p>
    <w:p w14:paraId="662AC4D5" w14:textId="77777777" w:rsidR="008013A1" w:rsidRDefault="008013A1">
      <w:pPr>
        <w:pStyle w:val="normal0"/>
      </w:pPr>
    </w:p>
    <w:p w14:paraId="11CE1325" w14:textId="77777777" w:rsidR="008013A1" w:rsidRDefault="00F76655">
      <w:pPr>
        <w:pStyle w:val="normal0"/>
      </w:pPr>
      <w:r>
        <w:rPr>
          <w:b/>
        </w:rPr>
        <w:t>I.  THE SIGNIFICANCE OF ITS POSITION IN THE NT.</w:t>
      </w:r>
    </w:p>
    <w:p w14:paraId="29C13E45" w14:textId="77777777" w:rsidR="008013A1" w:rsidRDefault="008013A1">
      <w:pPr>
        <w:pStyle w:val="normal0"/>
      </w:pPr>
    </w:p>
    <w:p w14:paraId="757EB002" w14:textId="77777777" w:rsidR="008013A1" w:rsidRDefault="00F76655">
      <w:pPr>
        <w:pStyle w:val="normal0"/>
      </w:pPr>
      <w:r>
        <w:tab/>
      </w:r>
      <w:proofErr w:type="gramStart"/>
      <w:r>
        <w:rPr>
          <w:sz w:val="20"/>
        </w:rPr>
        <w:t>Romans is</w:t>
      </w:r>
      <w:proofErr w:type="gramEnd"/>
      <w:r>
        <w:rPr>
          <w:sz w:val="20"/>
        </w:rPr>
        <w:t xml:space="preserve"> the first epistle in the NT.  </w:t>
      </w:r>
      <w:r>
        <w:rPr>
          <w:sz w:val="20"/>
        </w:rPr>
        <w:t>WHY?  Not the first letter Paul wrote, that was Galatians.</w:t>
      </w:r>
    </w:p>
    <w:p w14:paraId="18333FDB" w14:textId="77777777" w:rsidR="008013A1" w:rsidRDefault="008013A1">
      <w:pPr>
        <w:pStyle w:val="normal0"/>
      </w:pPr>
    </w:p>
    <w:p w14:paraId="0125633E" w14:textId="77777777" w:rsidR="008013A1" w:rsidRDefault="00F76655">
      <w:pPr>
        <w:pStyle w:val="normal0"/>
      </w:pPr>
      <w:r>
        <w:rPr>
          <w:sz w:val="20"/>
        </w:rPr>
        <w:tab/>
        <w:t xml:space="preserve">A. </w:t>
      </w:r>
      <w:r>
        <w:rPr>
          <w:sz w:val="20"/>
          <w:u w:val="single"/>
        </w:rPr>
        <w:t>First in size</w:t>
      </w:r>
      <w:r>
        <w:rPr>
          <w:sz w:val="20"/>
        </w:rPr>
        <w:t xml:space="preserve">. </w:t>
      </w:r>
    </w:p>
    <w:p w14:paraId="125CFB39" w14:textId="77777777" w:rsidR="008013A1" w:rsidRDefault="008013A1">
      <w:pPr>
        <w:pStyle w:val="normal0"/>
      </w:pPr>
    </w:p>
    <w:p w14:paraId="141E67F1" w14:textId="77777777" w:rsidR="008013A1" w:rsidRDefault="00F76655">
      <w:pPr>
        <w:pStyle w:val="normal0"/>
      </w:pPr>
      <w:r>
        <w:rPr>
          <w:sz w:val="20"/>
        </w:rPr>
        <w:tab/>
        <w:t xml:space="preserve">B. </w:t>
      </w:r>
      <w:r>
        <w:rPr>
          <w:sz w:val="20"/>
          <w:u w:val="single"/>
        </w:rPr>
        <w:t>First in importance</w:t>
      </w:r>
      <w:r>
        <w:rPr>
          <w:sz w:val="20"/>
        </w:rPr>
        <w:t xml:space="preserve">.  </w:t>
      </w:r>
    </w:p>
    <w:p w14:paraId="6D864A4C" w14:textId="77777777" w:rsidR="008013A1" w:rsidRDefault="008013A1">
      <w:pPr>
        <w:pStyle w:val="normal0"/>
      </w:pPr>
    </w:p>
    <w:p w14:paraId="53DD4194" w14:textId="77777777" w:rsidR="008013A1" w:rsidRDefault="008013A1">
      <w:pPr>
        <w:pStyle w:val="normal0"/>
      </w:pPr>
    </w:p>
    <w:p w14:paraId="6A29A5A7" w14:textId="77777777" w:rsidR="008013A1" w:rsidRDefault="00F76655">
      <w:pPr>
        <w:pStyle w:val="normal0"/>
      </w:pPr>
      <w:r>
        <w:rPr>
          <w:b/>
        </w:rPr>
        <w:t>II.  AUTHOR, DATE, AND RECIPIENTS</w:t>
      </w:r>
    </w:p>
    <w:p w14:paraId="5AC4DE2B" w14:textId="77777777" w:rsidR="008013A1" w:rsidRDefault="008013A1">
      <w:pPr>
        <w:pStyle w:val="normal0"/>
      </w:pPr>
    </w:p>
    <w:p w14:paraId="4D8C040B" w14:textId="77777777" w:rsidR="008013A1" w:rsidRDefault="00F76655">
      <w:pPr>
        <w:pStyle w:val="normal0"/>
      </w:pPr>
      <w:r>
        <w:tab/>
      </w:r>
      <w:r>
        <w:rPr>
          <w:sz w:val="20"/>
        </w:rPr>
        <w:t xml:space="preserve">A.  Paul is the author of Romans but he did not write </w:t>
      </w:r>
      <w:proofErr w:type="gramStart"/>
      <w:r>
        <w:rPr>
          <w:sz w:val="20"/>
        </w:rPr>
        <w:t>it !</w:t>
      </w:r>
      <w:proofErr w:type="gramEnd"/>
      <w:r>
        <w:rPr>
          <w:sz w:val="20"/>
        </w:rPr>
        <w:t>!!???   See Rom.16</w:t>
      </w:r>
      <w:proofErr w:type="gramStart"/>
      <w:r>
        <w:rPr>
          <w:sz w:val="20"/>
        </w:rPr>
        <w:t>:22</w:t>
      </w:r>
      <w:proofErr w:type="gramEnd"/>
      <w:r>
        <w:rPr>
          <w:sz w:val="20"/>
        </w:rPr>
        <w:t xml:space="preserve">.  </w:t>
      </w:r>
      <w:proofErr w:type="spellStart"/>
      <w:r>
        <w:rPr>
          <w:sz w:val="20"/>
        </w:rPr>
        <w:t>Tertius</w:t>
      </w:r>
      <w:proofErr w:type="spellEnd"/>
      <w:r>
        <w:rPr>
          <w:sz w:val="20"/>
        </w:rPr>
        <w:t xml:space="preserve"> is called an </w:t>
      </w:r>
      <w:r>
        <w:rPr>
          <w:i/>
          <w:sz w:val="20"/>
        </w:rPr>
        <w:t>amanuen</w:t>
      </w:r>
      <w:r>
        <w:rPr>
          <w:i/>
          <w:sz w:val="20"/>
        </w:rPr>
        <w:t>sis</w:t>
      </w:r>
      <w:r>
        <w:rPr>
          <w:sz w:val="20"/>
        </w:rPr>
        <w:t>, which is a glorified term for personal secretary.</w:t>
      </w:r>
    </w:p>
    <w:p w14:paraId="0F83ED78" w14:textId="77777777" w:rsidR="008013A1" w:rsidRDefault="008013A1">
      <w:pPr>
        <w:pStyle w:val="normal0"/>
      </w:pPr>
    </w:p>
    <w:p w14:paraId="5339D568" w14:textId="77777777" w:rsidR="008013A1" w:rsidRDefault="00F76655">
      <w:pPr>
        <w:pStyle w:val="normal0"/>
      </w:pPr>
      <w:r>
        <w:rPr>
          <w:sz w:val="20"/>
        </w:rPr>
        <w:tab/>
        <w:t>B.  Paul sent the letter between A.D. 55 and 58.  He was at the tail end of his third missionary journey and most likely in Corinth at the time of its writing.  See Acts 20:2-3 for the historical rec</w:t>
      </w:r>
      <w:r>
        <w:rPr>
          <w:sz w:val="20"/>
        </w:rPr>
        <w:t>ord.</w:t>
      </w:r>
    </w:p>
    <w:p w14:paraId="6CBCD530" w14:textId="77777777" w:rsidR="008013A1" w:rsidRDefault="00F76655">
      <w:pPr>
        <w:pStyle w:val="normal0"/>
      </w:pPr>
      <w:r>
        <w:rPr>
          <w:sz w:val="20"/>
        </w:rPr>
        <w:tab/>
      </w:r>
      <w:r>
        <w:rPr>
          <w:sz w:val="20"/>
        </w:rPr>
        <w:tab/>
      </w:r>
    </w:p>
    <w:p w14:paraId="234B8D8C" w14:textId="77777777" w:rsidR="008013A1" w:rsidRDefault="00F76655">
      <w:pPr>
        <w:pStyle w:val="normal0"/>
      </w:pPr>
      <w:r>
        <w:rPr>
          <w:sz w:val="20"/>
        </w:rPr>
        <w:tab/>
      </w:r>
      <w:r>
        <w:rPr>
          <w:sz w:val="20"/>
        </w:rPr>
        <w:tab/>
      </w:r>
      <w:r>
        <w:rPr>
          <w:sz w:val="20"/>
        </w:rPr>
        <w:tab/>
      </w:r>
      <w:r>
        <w:rPr>
          <w:sz w:val="20"/>
        </w:rPr>
        <w:tab/>
      </w:r>
      <w:r>
        <w:rPr>
          <w:sz w:val="20"/>
        </w:rPr>
        <w:tab/>
      </w:r>
      <w:r>
        <w:rPr>
          <w:sz w:val="20"/>
        </w:rPr>
        <w:tab/>
      </w:r>
    </w:p>
    <w:p w14:paraId="2481F81F" w14:textId="77777777" w:rsidR="008013A1" w:rsidRDefault="00F76655">
      <w:pPr>
        <w:pStyle w:val="normal0"/>
      </w:pPr>
      <w:r>
        <w:rPr>
          <w:sz w:val="20"/>
        </w:rPr>
        <w:tab/>
        <w:t xml:space="preserve">C.  Paul is writing this letter to the saints in Rome (1:7).  He was not the founder of this church.  He had never personally been to Rome to visit them but he longed to see them (1:11). </w:t>
      </w:r>
    </w:p>
    <w:p w14:paraId="291882F2" w14:textId="77777777" w:rsidR="008013A1" w:rsidRDefault="00F76655">
      <w:pPr>
        <w:pStyle w:val="normal0"/>
        <w:ind w:left="90" w:firstLine="1350"/>
      </w:pPr>
      <w:r>
        <w:rPr>
          <w:sz w:val="20"/>
        </w:rPr>
        <w:t xml:space="preserve">So how did the church get started in Rome?  </w:t>
      </w:r>
      <w:proofErr w:type="gramStart"/>
      <w:r>
        <w:rPr>
          <w:sz w:val="20"/>
        </w:rPr>
        <w:t>Probably from the conversions at Pentecost in Acts 2:10.</w:t>
      </w:r>
      <w:proofErr w:type="gramEnd"/>
      <w:r>
        <w:rPr>
          <w:sz w:val="20"/>
        </w:rPr>
        <w:t xml:space="preserve">   </w:t>
      </w:r>
    </w:p>
    <w:p w14:paraId="2C6454E8" w14:textId="77777777" w:rsidR="008013A1" w:rsidRDefault="008013A1">
      <w:pPr>
        <w:pStyle w:val="normal0"/>
        <w:ind w:left="720" w:firstLine="720"/>
      </w:pPr>
    </w:p>
    <w:p w14:paraId="201A1DB4" w14:textId="77777777" w:rsidR="008013A1" w:rsidRDefault="00F76655">
      <w:pPr>
        <w:pStyle w:val="normal0"/>
      </w:pPr>
      <w:r>
        <w:rPr>
          <w:sz w:val="20"/>
        </w:rPr>
        <w:tab/>
      </w:r>
      <w:r>
        <w:rPr>
          <w:sz w:val="20"/>
        </w:rPr>
        <w:tab/>
      </w:r>
    </w:p>
    <w:p w14:paraId="24F23891" w14:textId="77777777" w:rsidR="008013A1" w:rsidRDefault="00F76655">
      <w:pPr>
        <w:pStyle w:val="normal0"/>
      </w:pPr>
      <w:r>
        <w:rPr>
          <w:b/>
        </w:rPr>
        <w:t>III.  THE OCCASION AND PURPOSE OF THE BOOK</w:t>
      </w:r>
    </w:p>
    <w:p w14:paraId="7B70D2A9" w14:textId="77777777" w:rsidR="008013A1" w:rsidRDefault="008013A1">
      <w:pPr>
        <w:pStyle w:val="normal0"/>
      </w:pPr>
    </w:p>
    <w:p w14:paraId="324EA23E" w14:textId="77777777" w:rsidR="008013A1" w:rsidRDefault="00F76655">
      <w:pPr>
        <w:pStyle w:val="normal0"/>
      </w:pPr>
      <w:r>
        <w:tab/>
      </w:r>
      <w:r>
        <w:rPr>
          <w:sz w:val="20"/>
        </w:rPr>
        <w:t xml:space="preserve">A.  To introduce himself and communicate his love for them and his desire to visit them (1:9-12).  </w:t>
      </w:r>
    </w:p>
    <w:p w14:paraId="0DB30050" w14:textId="77777777" w:rsidR="008013A1" w:rsidRDefault="00F76655">
      <w:pPr>
        <w:pStyle w:val="normal0"/>
        <w:ind w:firstLine="1440"/>
      </w:pPr>
      <w:r>
        <w:rPr>
          <w:sz w:val="20"/>
        </w:rPr>
        <w:lastRenderedPageBreak/>
        <w:t>Pau</w:t>
      </w:r>
      <w:r>
        <w:rPr>
          <w:sz w:val="20"/>
        </w:rPr>
        <w:t>l hopes to go eventually to Spain and wants to first fellowship and minister to them in Rome, with the hope that they will assist him in his ministry in Spain (15:23-24).  For the present he must return to Jerusalem for he is taking gifts for the relief of</w:t>
      </w:r>
      <w:r>
        <w:rPr>
          <w:sz w:val="20"/>
        </w:rPr>
        <w:t xml:space="preserve"> the poor brethren there.  </w:t>
      </w:r>
    </w:p>
    <w:p w14:paraId="271FC419" w14:textId="77777777" w:rsidR="008013A1" w:rsidRDefault="00F76655">
      <w:pPr>
        <w:pStyle w:val="normal0"/>
        <w:ind w:firstLine="1440"/>
      </w:pPr>
      <w:r>
        <w:rPr>
          <w:sz w:val="20"/>
        </w:rPr>
        <w:t>Toward this end, he desires their prayers for God's blessings (15:30-32).</w:t>
      </w:r>
    </w:p>
    <w:p w14:paraId="08B2AE0E" w14:textId="77777777" w:rsidR="008013A1" w:rsidRDefault="008013A1">
      <w:pPr>
        <w:pStyle w:val="normal0"/>
      </w:pPr>
    </w:p>
    <w:p w14:paraId="49CC00B0" w14:textId="77777777" w:rsidR="008013A1" w:rsidRDefault="00F76655">
      <w:pPr>
        <w:pStyle w:val="normal0"/>
      </w:pPr>
      <w:r>
        <w:rPr>
          <w:sz w:val="20"/>
        </w:rPr>
        <w:tab/>
      </w:r>
    </w:p>
    <w:p w14:paraId="32434338" w14:textId="77777777" w:rsidR="008013A1" w:rsidRDefault="00F76655">
      <w:pPr>
        <w:pStyle w:val="normal0"/>
      </w:pPr>
      <w:r>
        <w:rPr>
          <w:sz w:val="20"/>
        </w:rPr>
        <w:tab/>
        <w:t xml:space="preserve">B.  To resolve conflicts between Christian Jews and Gentiles in Rome.  </w:t>
      </w:r>
    </w:p>
    <w:p w14:paraId="597688AB" w14:textId="77777777" w:rsidR="008013A1" w:rsidRDefault="008013A1">
      <w:pPr>
        <w:pStyle w:val="normal0"/>
      </w:pPr>
    </w:p>
    <w:p w14:paraId="3365F358" w14:textId="77777777" w:rsidR="008013A1" w:rsidRDefault="00F76655">
      <w:pPr>
        <w:pStyle w:val="normal0"/>
        <w:ind w:firstLine="720"/>
      </w:pPr>
      <w:r>
        <w:rPr>
          <w:sz w:val="20"/>
        </w:rPr>
        <w:t xml:space="preserve">C.  To establish them in the truth of the gospel.   He begins this with this </w:t>
      </w:r>
      <w:r>
        <w:rPr>
          <w:sz w:val="20"/>
        </w:rPr>
        <w:t>letter and hopes to continue it when he arrives. (1:11).</w:t>
      </w:r>
    </w:p>
    <w:p w14:paraId="69354E09" w14:textId="77777777" w:rsidR="008013A1" w:rsidRDefault="008013A1">
      <w:pPr>
        <w:pStyle w:val="normal0"/>
      </w:pPr>
    </w:p>
    <w:p w14:paraId="3CFF8BA8" w14:textId="77777777" w:rsidR="008013A1" w:rsidRDefault="008013A1">
      <w:pPr>
        <w:pStyle w:val="normal0"/>
      </w:pPr>
    </w:p>
    <w:p w14:paraId="329D8473" w14:textId="77777777" w:rsidR="008013A1" w:rsidRDefault="00F76655">
      <w:pPr>
        <w:pStyle w:val="normal0"/>
      </w:pPr>
      <w:r>
        <w:rPr>
          <w:b/>
        </w:rPr>
        <w:t xml:space="preserve"> IV.  THE USEFULNESS OF THIS BOOK.</w:t>
      </w:r>
    </w:p>
    <w:p w14:paraId="5FEEF024" w14:textId="77777777" w:rsidR="008013A1" w:rsidRDefault="008013A1">
      <w:pPr>
        <w:pStyle w:val="normal0"/>
      </w:pPr>
    </w:p>
    <w:p w14:paraId="6C7F700A" w14:textId="77777777" w:rsidR="008013A1" w:rsidRDefault="00F76655">
      <w:pPr>
        <w:pStyle w:val="normal0"/>
      </w:pPr>
      <w:r>
        <w:tab/>
      </w:r>
      <w:r>
        <w:tab/>
      </w:r>
      <w:r>
        <w:rPr>
          <w:sz w:val="20"/>
        </w:rPr>
        <w:t xml:space="preserve">AUGUSTINE: </w:t>
      </w:r>
    </w:p>
    <w:p w14:paraId="6FFA1D1A" w14:textId="77777777" w:rsidR="008013A1" w:rsidRDefault="008013A1">
      <w:pPr>
        <w:pStyle w:val="normal0"/>
      </w:pPr>
    </w:p>
    <w:p w14:paraId="693B56D1" w14:textId="77777777" w:rsidR="008013A1" w:rsidRDefault="00F76655">
      <w:pPr>
        <w:pStyle w:val="normal0"/>
      </w:pPr>
      <w:r>
        <w:rPr>
          <w:sz w:val="20"/>
        </w:rPr>
        <w:tab/>
      </w:r>
      <w:r>
        <w:rPr>
          <w:sz w:val="20"/>
        </w:rPr>
        <w:tab/>
        <w:t xml:space="preserve">MARTIN LUTHER:  </w:t>
      </w:r>
    </w:p>
    <w:p w14:paraId="247E912E" w14:textId="77777777" w:rsidR="008013A1" w:rsidRDefault="008013A1">
      <w:pPr>
        <w:pStyle w:val="normal0"/>
      </w:pPr>
    </w:p>
    <w:p w14:paraId="269451DA" w14:textId="77777777" w:rsidR="008013A1" w:rsidRDefault="00F76655">
      <w:pPr>
        <w:pStyle w:val="normal0"/>
      </w:pPr>
      <w:r>
        <w:rPr>
          <w:sz w:val="20"/>
        </w:rPr>
        <w:tab/>
      </w:r>
      <w:r>
        <w:rPr>
          <w:sz w:val="20"/>
        </w:rPr>
        <w:tab/>
        <w:t>JOHN WESLEY</w:t>
      </w:r>
    </w:p>
    <w:p w14:paraId="2314DE41" w14:textId="77777777" w:rsidR="008013A1" w:rsidRDefault="00F76655">
      <w:pPr>
        <w:pStyle w:val="normal0"/>
      </w:pPr>
      <w:r>
        <w:tab/>
        <w:t xml:space="preserve"> </w:t>
      </w:r>
    </w:p>
    <w:p w14:paraId="729F3715" w14:textId="77777777" w:rsidR="008013A1" w:rsidRDefault="008013A1">
      <w:pPr>
        <w:pStyle w:val="normal0"/>
      </w:pPr>
    </w:p>
    <w:p w14:paraId="611107CE" w14:textId="77777777" w:rsidR="008013A1" w:rsidRDefault="00F76655">
      <w:pPr>
        <w:pStyle w:val="normal0"/>
      </w:pPr>
      <w:r>
        <w:rPr>
          <w:b/>
        </w:rPr>
        <w:t>CONCLUSION</w:t>
      </w:r>
    </w:p>
    <w:p w14:paraId="65654852" w14:textId="77777777" w:rsidR="008013A1" w:rsidRDefault="008013A1">
      <w:pPr>
        <w:pStyle w:val="normal0"/>
      </w:pPr>
    </w:p>
    <w:p w14:paraId="79944D80" w14:textId="77777777" w:rsidR="008013A1" w:rsidRDefault="00F76655">
      <w:pPr>
        <w:pStyle w:val="normal0"/>
        <w:ind w:left="720"/>
      </w:pPr>
      <w:proofErr w:type="gramStart"/>
      <w:r>
        <w:rPr>
          <w:sz w:val="20"/>
        </w:rPr>
        <w:t>Romans</w:t>
      </w:r>
      <w:proofErr w:type="gramEnd"/>
      <w:r>
        <w:rPr>
          <w:sz w:val="20"/>
        </w:rPr>
        <w:t xml:space="preserve"> will be </w:t>
      </w:r>
      <w:proofErr w:type="gramStart"/>
      <w:r>
        <w:rPr>
          <w:sz w:val="20"/>
        </w:rPr>
        <w:t>a challenging book</w:t>
      </w:r>
      <w:proofErr w:type="gramEnd"/>
      <w:r>
        <w:rPr>
          <w:sz w:val="20"/>
        </w:rPr>
        <w:t xml:space="preserve">.  </w:t>
      </w:r>
    </w:p>
    <w:p w14:paraId="496E0DED" w14:textId="77777777" w:rsidR="008013A1" w:rsidRDefault="008013A1">
      <w:pPr>
        <w:pStyle w:val="normal0"/>
      </w:pPr>
    </w:p>
    <w:p w14:paraId="1E1922A1" w14:textId="77777777" w:rsidR="008013A1" w:rsidRDefault="00F76655">
      <w:pPr>
        <w:pStyle w:val="normal0"/>
        <w:ind w:firstLine="720"/>
      </w:pPr>
      <w:r>
        <w:rPr>
          <w:sz w:val="20"/>
        </w:rPr>
        <w:t>We will NOT race through Romans</w:t>
      </w:r>
      <w:r>
        <w:tab/>
      </w:r>
      <w:r>
        <w:rPr>
          <w:sz w:val="20"/>
        </w:rPr>
        <w:t>"</w:t>
      </w:r>
      <w:r>
        <w:rPr>
          <w:sz w:val="20"/>
        </w:rPr>
        <w:t>If any minister wants to strengthen his people, he can hardly do better than to give them a massive dose of Romans."  Gordon Clark</w:t>
      </w:r>
    </w:p>
    <w:p w14:paraId="455232AF" w14:textId="77777777" w:rsidR="008013A1" w:rsidRDefault="00F76655">
      <w:pPr>
        <w:pStyle w:val="normal0"/>
      </w:pPr>
      <w:r>
        <w:tab/>
      </w:r>
    </w:p>
    <w:p w14:paraId="7D6F4640" w14:textId="77777777" w:rsidR="008013A1" w:rsidRDefault="008013A1">
      <w:pPr>
        <w:pStyle w:val="normal0"/>
      </w:pPr>
    </w:p>
    <w:sectPr w:rsidR="008013A1">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07F19" w14:textId="77777777" w:rsidR="00000000" w:rsidRDefault="00F76655">
      <w:r>
        <w:separator/>
      </w:r>
    </w:p>
  </w:endnote>
  <w:endnote w:type="continuationSeparator" w:id="0">
    <w:p w14:paraId="403DA207" w14:textId="77777777" w:rsidR="00000000" w:rsidRDefault="00F7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8188" w14:textId="77777777" w:rsidR="008013A1" w:rsidRDefault="00F76655">
    <w:pPr>
      <w:pStyle w:val="normal0"/>
      <w:tabs>
        <w:tab w:val="center" w:pos="4320"/>
        <w:tab w:val="right" w:pos="8640"/>
      </w:tabs>
    </w:pPr>
    <w:r>
      <w:fldChar w:fldCharType="begin"/>
    </w:r>
    <w:r>
      <w:instrText>PAGE</w:instrText>
    </w:r>
    <w:r>
      <w:fldChar w:fldCharType="separate"/>
    </w:r>
    <w:r>
      <w:rPr>
        <w:noProof/>
      </w:rPr>
      <w:t>1</w:t>
    </w:r>
    <w:r>
      <w:fldChar w:fldCharType="end"/>
    </w:r>
  </w:p>
  <w:p w14:paraId="352A200A" w14:textId="77777777" w:rsidR="008013A1" w:rsidRDefault="008013A1">
    <w:pPr>
      <w:pStyle w:val="normal0"/>
      <w:tabs>
        <w:tab w:val="center" w:pos="4320"/>
        <w:tab w:val="right"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70DEC" w14:textId="77777777" w:rsidR="00000000" w:rsidRDefault="00F76655">
      <w:r>
        <w:separator/>
      </w:r>
    </w:p>
  </w:footnote>
  <w:footnote w:type="continuationSeparator" w:id="0">
    <w:p w14:paraId="4CDF3699" w14:textId="77777777" w:rsidR="00000000" w:rsidRDefault="00F76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13A1"/>
    <w:rsid w:val="008013A1"/>
    <w:rsid w:val="00F7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2A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Macintosh Word</Application>
  <DocSecurity>0</DocSecurity>
  <Lines>21</Lines>
  <Paragraphs>5</Paragraphs>
  <ScaleCrop>false</ScaleCrop>
  <Company>self</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 Intro  hdout.docx</dc:title>
  <cp:lastModifiedBy>Jo Hansen`</cp:lastModifiedBy>
  <cp:revision>2</cp:revision>
  <dcterms:created xsi:type="dcterms:W3CDTF">2014-05-02T02:18:00Z</dcterms:created>
  <dcterms:modified xsi:type="dcterms:W3CDTF">2014-05-02T02:19:00Z</dcterms:modified>
</cp:coreProperties>
</file>