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18" w:rsidRPr="00B61F7B" w:rsidRDefault="00B70C18" w:rsidP="00B70C18">
      <w:pPr>
        <w:jc w:val="center"/>
        <w:rPr>
          <w:sz w:val="18"/>
          <w:u w:val="single"/>
        </w:rPr>
      </w:pPr>
      <w:r w:rsidRPr="00B61F7B">
        <w:rPr>
          <w:sz w:val="18"/>
          <w:u w:val="single"/>
        </w:rPr>
        <w:t>Northwest Bible Church – June 1, 2014 – Worship Service – Alan Conner</w:t>
      </w:r>
    </w:p>
    <w:p w:rsidR="00B70C18" w:rsidRDefault="00B70C18" w:rsidP="00B70C18">
      <w:pPr>
        <w:jc w:val="center"/>
        <w:rPr>
          <w:b/>
          <w:sz w:val="40"/>
        </w:rPr>
      </w:pPr>
      <w:r w:rsidRPr="00B61F7B">
        <w:rPr>
          <w:b/>
          <w:sz w:val="40"/>
        </w:rPr>
        <w:t>Jn. 15</w:t>
      </w:r>
      <w:r>
        <w:rPr>
          <w:b/>
          <w:sz w:val="40"/>
        </w:rPr>
        <w:t>:1-6</w:t>
      </w:r>
    </w:p>
    <w:p w:rsidR="00B70C18" w:rsidRDefault="00B70C18" w:rsidP="00B70C18">
      <w:pPr>
        <w:jc w:val="center"/>
        <w:rPr>
          <w:i/>
          <w:sz w:val="28"/>
        </w:rPr>
      </w:pPr>
      <w:r>
        <w:rPr>
          <w:i/>
          <w:sz w:val="28"/>
        </w:rPr>
        <w:t>The Vine and the Branches – Part 1</w:t>
      </w:r>
    </w:p>
    <w:p w:rsidR="00B70C18" w:rsidRDefault="00B70C18" w:rsidP="00B70C18"/>
    <w:p w:rsidR="00B70C18" w:rsidRPr="00B70C18" w:rsidRDefault="00B70C18" w:rsidP="00B70C18">
      <w:pPr>
        <w:rPr>
          <w:sz w:val="22"/>
          <w:szCs w:val="22"/>
        </w:rPr>
      </w:pPr>
      <w:r w:rsidRPr="00B70C18">
        <w:rPr>
          <w:sz w:val="22"/>
          <w:szCs w:val="22"/>
        </w:rPr>
        <w:t>Intro</w:t>
      </w:r>
    </w:p>
    <w:p w:rsidR="00B70C18" w:rsidRPr="00B70C18" w:rsidRDefault="00B70C18" w:rsidP="00B70C18">
      <w:pPr>
        <w:rPr>
          <w:rFonts w:cs="Book Antiqua"/>
          <w:color w:val="000000"/>
          <w:sz w:val="22"/>
          <w:szCs w:val="22"/>
        </w:rPr>
      </w:pPr>
    </w:p>
    <w:p w:rsidR="00B70C18" w:rsidRPr="00B70C18" w:rsidRDefault="00B70C18" w:rsidP="00B70C18">
      <w:pPr>
        <w:rPr>
          <w:rFonts w:cs="Book Antiqua"/>
          <w:b/>
          <w:color w:val="000000"/>
          <w:sz w:val="22"/>
          <w:szCs w:val="22"/>
        </w:rPr>
      </w:pPr>
      <w:r w:rsidRPr="00B70C18">
        <w:rPr>
          <w:rFonts w:cs="Book Antiqua"/>
          <w:b/>
          <w:color w:val="000000"/>
          <w:sz w:val="22"/>
          <w:szCs w:val="22"/>
        </w:rPr>
        <w:t>A. THE VINE AND BRANCH ANALOGY.</w:t>
      </w:r>
    </w:p>
    <w:p w:rsidR="00B70C18" w:rsidRDefault="00B70C18" w:rsidP="00B70C18">
      <w:pPr>
        <w:rPr>
          <w:rFonts w:cs="Book Antiqua"/>
          <w:color w:val="000000"/>
        </w:rPr>
      </w:pPr>
    </w:p>
    <w:p w:rsidR="00B70C18" w:rsidRDefault="00B70C18" w:rsidP="00B70C18">
      <w:pPr>
        <w:rPr>
          <w:i/>
          <w:sz w:val="20"/>
          <w:szCs w:val="20"/>
        </w:rPr>
      </w:pPr>
      <w:r>
        <w:rPr>
          <w:rFonts w:cs="Book Antiqua"/>
          <w:color w:val="000000"/>
        </w:rPr>
        <w:tab/>
      </w:r>
      <w:r w:rsidRPr="00B70C18">
        <w:rPr>
          <w:rFonts w:cs="Book Antiqua"/>
          <w:i/>
          <w:color w:val="000000"/>
          <w:sz w:val="20"/>
          <w:szCs w:val="20"/>
        </w:rPr>
        <w:t xml:space="preserve">1) </w:t>
      </w:r>
      <w:r w:rsidRPr="00B70C18">
        <w:rPr>
          <w:i/>
          <w:sz w:val="20"/>
          <w:szCs w:val="20"/>
        </w:rPr>
        <w:t xml:space="preserve">The Vine and the OT.  </w:t>
      </w:r>
    </w:p>
    <w:p w:rsidR="00B70C18" w:rsidRPr="00B70C18" w:rsidRDefault="00B70C18" w:rsidP="00B70C18">
      <w:pPr>
        <w:rPr>
          <w:rFonts w:cs="Book Antiqua"/>
          <w:i/>
          <w:color w:val="000000"/>
          <w:sz w:val="20"/>
          <w:szCs w:val="20"/>
        </w:rPr>
      </w:pPr>
    </w:p>
    <w:p w:rsidR="00B70C18" w:rsidRPr="00B70C18" w:rsidRDefault="00B70C18" w:rsidP="00B70C18">
      <w:pPr>
        <w:rPr>
          <w:i/>
          <w:sz w:val="20"/>
          <w:szCs w:val="20"/>
        </w:rPr>
      </w:pPr>
      <w:r w:rsidRPr="00B70C18">
        <w:rPr>
          <w:i/>
          <w:sz w:val="20"/>
          <w:szCs w:val="20"/>
        </w:rPr>
        <w:tab/>
      </w:r>
      <w:r w:rsidRPr="00B70C18">
        <w:rPr>
          <w:i/>
          <w:sz w:val="20"/>
          <w:szCs w:val="20"/>
        </w:rPr>
        <w:tab/>
      </w:r>
    </w:p>
    <w:p w:rsidR="00B70C18" w:rsidRDefault="00B70C18" w:rsidP="00B70C18">
      <w:pPr>
        <w:rPr>
          <w:rFonts w:cs="Book Antiqua"/>
          <w:i/>
          <w:color w:val="000000"/>
          <w:sz w:val="20"/>
          <w:szCs w:val="20"/>
        </w:rPr>
      </w:pPr>
      <w:r w:rsidRPr="00B70C18">
        <w:rPr>
          <w:rFonts w:cs="Book Antiqua"/>
          <w:i/>
          <w:color w:val="000000"/>
          <w:sz w:val="20"/>
          <w:szCs w:val="20"/>
        </w:rPr>
        <w:tab/>
        <w:t xml:space="preserve">2) The vine and the Gospels. </w:t>
      </w:r>
    </w:p>
    <w:p w:rsidR="00B70C18" w:rsidRPr="00B70C18" w:rsidRDefault="00B70C18" w:rsidP="00B70C18">
      <w:pPr>
        <w:rPr>
          <w:rFonts w:cs="Book Antiqua"/>
          <w:i/>
          <w:color w:val="000000"/>
          <w:sz w:val="20"/>
          <w:szCs w:val="20"/>
        </w:rPr>
      </w:pPr>
    </w:p>
    <w:p w:rsidR="00B70C18" w:rsidRPr="00B70C18" w:rsidRDefault="00B70C18" w:rsidP="00B70C18">
      <w:pPr>
        <w:rPr>
          <w:rFonts w:cs="Book Antiqua"/>
          <w:i/>
          <w:color w:val="000000"/>
          <w:sz w:val="20"/>
          <w:szCs w:val="20"/>
        </w:rPr>
      </w:pPr>
      <w:r w:rsidRPr="00B70C18">
        <w:rPr>
          <w:rFonts w:cs="Book Antiqua"/>
          <w:i/>
          <w:color w:val="000000"/>
          <w:sz w:val="20"/>
          <w:szCs w:val="20"/>
        </w:rPr>
        <w:tab/>
      </w:r>
    </w:p>
    <w:p w:rsidR="00B70C18" w:rsidRPr="00B70C18" w:rsidRDefault="00B70C18" w:rsidP="00B70C18">
      <w:pPr>
        <w:rPr>
          <w:i/>
          <w:sz w:val="20"/>
          <w:szCs w:val="20"/>
        </w:rPr>
      </w:pPr>
      <w:r w:rsidRPr="00B70C18">
        <w:rPr>
          <w:rFonts w:cs="Book Antiqua"/>
          <w:i/>
          <w:color w:val="000000"/>
          <w:sz w:val="20"/>
          <w:szCs w:val="20"/>
        </w:rPr>
        <w:tab/>
        <w:t xml:space="preserve">3) The vine and Christ. </w:t>
      </w:r>
    </w:p>
    <w:p w:rsidR="00B70C18" w:rsidRDefault="00B70C18" w:rsidP="00B70C18">
      <w:pPr>
        <w:rPr>
          <w:rFonts w:cs="Book Antiqua"/>
          <w:color w:val="000000"/>
        </w:rPr>
      </w:pPr>
    </w:p>
    <w:p w:rsidR="00B70C18" w:rsidRDefault="00B70C18" w:rsidP="00B70C18">
      <w:pPr>
        <w:rPr>
          <w:rFonts w:cs="Book Antiqua"/>
          <w:color w:val="000000"/>
        </w:rPr>
      </w:pPr>
    </w:p>
    <w:p w:rsidR="00B70C18" w:rsidRPr="00B70C18" w:rsidRDefault="00B70C18" w:rsidP="00B70C18">
      <w:pPr>
        <w:rPr>
          <w:rFonts w:cs="Book Antiqua"/>
          <w:b/>
          <w:color w:val="000000"/>
          <w:sz w:val="22"/>
          <w:szCs w:val="22"/>
        </w:rPr>
      </w:pPr>
      <w:r w:rsidRPr="00B70C18">
        <w:rPr>
          <w:rFonts w:cs="Book Antiqua"/>
          <w:b/>
          <w:color w:val="000000"/>
          <w:sz w:val="22"/>
          <w:szCs w:val="22"/>
        </w:rPr>
        <w:t>B. THE IMPORTANCE OF FRUITFULNESS.</w:t>
      </w:r>
    </w:p>
    <w:p w:rsidR="00B70C18" w:rsidRDefault="00B70C18" w:rsidP="00B70C18">
      <w:pPr>
        <w:rPr>
          <w:rFonts w:cs="Book Antiqua"/>
          <w:color w:val="000000"/>
        </w:rPr>
      </w:pPr>
    </w:p>
    <w:p w:rsidR="00B70C18" w:rsidRDefault="00B70C18" w:rsidP="00B70C18">
      <w:pPr>
        <w:rPr>
          <w:rFonts w:cs="Book Antiqua"/>
          <w:i/>
          <w:color w:val="000000"/>
          <w:sz w:val="20"/>
          <w:szCs w:val="20"/>
        </w:rPr>
      </w:pPr>
      <w:r>
        <w:rPr>
          <w:rFonts w:cs="Book Antiqua"/>
          <w:color w:val="000000"/>
        </w:rPr>
        <w:tab/>
      </w:r>
      <w:r w:rsidRPr="00B70C18">
        <w:rPr>
          <w:rFonts w:cs="Book Antiqua"/>
          <w:i/>
          <w:color w:val="000000"/>
          <w:sz w:val="20"/>
          <w:szCs w:val="20"/>
        </w:rPr>
        <w:t xml:space="preserve">1) What does the fruit refer to?   </w:t>
      </w:r>
    </w:p>
    <w:p w:rsidR="00B70C18" w:rsidRPr="00B70C18" w:rsidRDefault="00B70C18" w:rsidP="00B70C18">
      <w:pPr>
        <w:rPr>
          <w:rFonts w:cs="Book Antiqua"/>
          <w:i/>
          <w:color w:val="000000"/>
          <w:sz w:val="20"/>
          <w:szCs w:val="20"/>
        </w:rPr>
      </w:pPr>
      <w:bookmarkStart w:id="0" w:name="_GoBack"/>
      <w:bookmarkEnd w:id="0"/>
    </w:p>
    <w:p w:rsidR="00B70C18" w:rsidRPr="00B70C18" w:rsidRDefault="00B70C18" w:rsidP="00B70C18">
      <w:pPr>
        <w:rPr>
          <w:rFonts w:cs="Book Antiqua"/>
          <w:i/>
          <w:color w:val="000000"/>
          <w:sz w:val="20"/>
          <w:szCs w:val="20"/>
        </w:rPr>
      </w:pPr>
    </w:p>
    <w:p w:rsidR="00B70C18" w:rsidRDefault="00B70C18" w:rsidP="00B70C18">
      <w:pPr>
        <w:rPr>
          <w:rFonts w:cs="Book Antiqua"/>
          <w:i/>
          <w:color w:val="000000"/>
          <w:sz w:val="20"/>
          <w:szCs w:val="20"/>
        </w:rPr>
      </w:pPr>
      <w:r w:rsidRPr="00B70C18">
        <w:rPr>
          <w:rFonts w:cs="Book Antiqua"/>
          <w:i/>
          <w:color w:val="000000"/>
          <w:sz w:val="20"/>
          <w:szCs w:val="20"/>
        </w:rPr>
        <w:tab/>
        <w:t xml:space="preserve">2) Determines whether we are pruned or burned (vv. 2, 5-6). </w:t>
      </w:r>
    </w:p>
    <w:p w:rsidR="00B70C18" w:rsidRPr="00B70C18" w:rsidRDefault="00B70C18" w:rsidP="00B70C18">
      <w:pPr>
        <w:rPr>
          <w:rFonts w:cs="Book Antiqua"/>
          <w:i/>
          <w:color w:val="000000"/>
          <w:sz w:val="20"/>
          <w:szCs w:val="20"/>
        </w:rPr>
      </w:pPr>
    </w:p>
    <w:p w:rsidR="00B70C18" w:rsidRPr="00B70C18" w:rsidRDefault="00B70C18" w:rsidP="00B70C18">
      <w:pPr>
        <w:rPr>
          <w:rFonts w:cs="Book Antiqua"/>
          <w:i/>
          <w:color w:val="000000"/>
          <w:sz w:val="20"/>
          <w:szCs w:val="20"/>
        </w:rPr>
      </w:pPr>
    </w:p>
    <w:p w:rsidR="00B70C18" w:rsidRDefault="00B70C18" w:rsidP="00B70C18">
      <w:pPr>
        <w:rPr>
          <w:rFonts w:cs="Book Antiqua"/>
          <w:i/>
          <w:color w:val="000000"/>
          <w:sz w:val="20"/>
          <w:szCs w:val="20"/>
        </w:rPr>
      </w:pPr>
      <w:r w:rsidRPr="00B70C18">
        <w:rPr>
          <w:rFonts w:cs="Book Antiqua"/>
          <w:i/>
          <w:color w:val="000000"/>
          <w:sz w:val="20"/>
          <w:szCs w:val="20"/>
        </w:rPr>
        <w:tab/>
        <w:t>3) Essential as a mark of being a true disciple (v. 5).</w:t>
      </w:r>
    </w:p>
    <w:p w:rsidR="00B70C18" w:rsidRPr="00B70C18" w:rsidRDefault="00B70C18" w:rsidP="00B70C18">
      <w:pPr>
        <w:rPr>
          <w:rFonts w:cs="Book Antiqua"/>
          <w:i/>
          <w:color w:val="000000"/>
          <w:sz w:val="20"/>
          <w:szCs w:val="20"/>
        </w:rPr>
      </w:pPr>
    </w:p>
    <w:p w:rsidR="00B70C18" w:rsidRPr="00B70C18" w:rsidRDefault="00B70C18" w:rsidP="00B70C18">
      <w:pPr>
        <w:ind w:left="270"/>
        <w:rPr>
          <w:rFonts w:cs="Book Antiqua"/>
          <w:b/>
          <w:i/>
          <w:color w:val="000000"/>
          <w:sz w:val="20"/>
          <w:szCs w:val="20"/>
        </w:rPr>
      </w:pPr>
    </w:p>
    <w:p w:rsidR="00B70C18" w:rsidRDefault="00B70C18" w:rsidP="00B70C18">
      <w:pPr>
        <w:rPr>
          <w:rFonts w:cs="Book Antiqua"/>
          <w:i/>
          <w:color w:val="000000"/>
          <w:sz w:val="20"/>
          <w:szCs w:val="20"/>
        </w:rPr>
      </w:pPr>
      <w:r w:rsidRPr="00B70C18">
        <w:rPr>
          <w:rFonts w:cs="Book Antiqua"/>
          <w:i/>
          <w:color w:val="000000"/>
          <w:sz w:val="20"/>
          <w:szCs w:val="20"/>
        </w:rPr>
        <w:tab/>
        <w:t xml:space="preserve">4) How we become useful to the Master </w:t>
      </w:r>
      <w:r w:rsidRPr="00B70C18">
        <w:rPr>
          <w:rFonts w:cs="Book Antiqua"/>
          <w:i/>
          <w:color w:val="000000"/>
          <w:sz w:val="20"/>
          <w:szCs w:val="20"/>
        </w:rPr>
        <w:t>(2 Tim. 2:21).</w:t>
      </w:r>
    </w:p>
    <w:p w:rsidR="00B70C18" w:rsidRPr="00B70C18" w:rsidRDefault="00B70C18" w:rsidP="00B70C18">
      <w:pPr>
        <w:rPr>
          <w:rFonts w:cs="Book Antiqua"/>
          <w:i/>
          <w:color w:val="000000"/>
          <w:sz w:val="20"/>
          <w:szCs w:val="20"/>
          <w:u w:val="single"/>
        </w:rPr>
      </w:pPr>
    </w:p>
    <w:p w:rsidR="00B70C18" w:rsidRPr="00B70C18" w:rsidRDefault="00B70C18" w:rsidP="00B70C18">
      <w:pPr>
        <w:rPr>
          <w:rFonts w:cs="Book Antiqua"/>
          <w:i/>
          <w:color w:val="000000"/>
          <w:sz w:val="20"/>
          <w:szCs w:val="20"/>
        </w:rPr>
      </w:pPr>
    </w:p>
    <w:p w:rsidR="00B70C18" w:rsidRPr="00B70C18" w:rsidRDefault="00B70C18" w:rsidP="00B70C18">
      <w:pPr>
        <w:rPr>
          <w:rFonts w:cs="Book Antiqua"/>
          <w:i/>
          <w:color w:val="000000"/>
          <w:sz w:val="20"/>
          <w:szCs w:val="20"/>
        </w:rPr>
      </w:pPr>
      <w:r w:rsidRPr="00B70C18">
        <w:rPr>
          <w:rFonts w:cs="Book Antiqua"/>
          <w:i/>
          <w:color w:val="000000"/>
          <w:sz w:val="20"/>
          <w:szCs w:val="20"/>
        </w:rPr>
        <w:tab/>
        <w:t xml:space="preserve">5) How we glorify God (v. 8).  </w:t>
      </w:r>
    </w:p>
    <w:p w:rsidR="00B70C18" w:rsidRDefault="00B70C18" w:rsidP="00B70C18">
      <w:pPr>
        <w:rPr>
          <w:rFonts w:cs="Book Antiqua"/>
          <w:color w:val="000000"/>
        </w:rPr>
      </w:pPr>
    </w:p>
    <w:p w:rsidR="00B70C18" w:rsidRDefault="00B70C18" w:rsidP="00B70C18">
      <w:pPr>
        <w:rPr>
          <w:rFonts w:cs="Book Antiqua"/>
          <w:color w:val="000000"/>
        </w:rPr>
      </w:pPr>
      <w:r>
        <w:rPr>
          <w:rFonts w:cs="Book Antiqua"/>
          <w:color w:val="000000"/>
        </w:rPr>
        <w:tab/>
      </w:r>
    </w:p>
    <w:p w:rsidR="00B70C18" w:rsidRPr="00B70C18" w:rsidRDefault="00B70C18" w:rsidP="00B70C18">
      <w:pPr>
        <w:rPr>
          <w:rFonts w:cs="Book Antiqua"/>
          <w:b/>
          <w:color w:val="000000"/>
          <w:sz w:val="22"/>
          <w:szCs w:val="22"/>
        </w:rPr>
      </w:pPr>
      <w:r w:rsidRPr="00B70C18">
        <w:rPr>
          <w:rFonts w:cs="Book Antiqua"/>
          <w:b/>
          <w:color w:val="000000"/>
          <w:sz w:val="22"/>
          <w:szCs w:val="22"/>
        </w:rPr>
        <w:t>C. THE SOURCE OF OUR FRUITFULNESS (vv. 4-5).</w:t>
      </w:r>
    </w:p>
    <w:p w:rsidR="00B70C18" w:rsidRDefault="00B70C18" w:rsidP="00B70C18">
      <w:pPr>
        <w:rPr>
          <w:rFonts w:cs="Book Antiqua"/>
          <w:color w:val="000000"/>
        </w:rPr>
      </w:pPr>
    </w:p>
    <w:p w:rsidR="00B70C18" w:rsidRDefault="00B70C18" w:rsidP="00B70C18">
      <w:pPr>
        <w:rPr>
          <w:rFonts w:cs="Book Antiqua"/>
          <w:i/>
          <w:color w:val="000000"/>
          <w:sz w:val="20"/>
          <w:szCs w:val="20"/>
        </w:rPr>
      </w:pPr>
      <w:r>
        <w:rPr>
          <w:rFonts w:cs="Book Antiqua"/>
          <w:color w:val="000000"/>
        </w:rPr>
        <w:tab/>
      </w:r>
      <w:r w:rsidRPr="00B70C18">
        <w:rPr>
          <w:rFonts w:cs="Book Antiqua"/>
          <w:i/>
          <w:color w:val="000000"/>
          <w:sz w:val="20"/>
          <w:szCs w:val="20"/>
        </w:rPr>
        <w:t xml:space="preserve">1) The Vine, “for apart from Me you can do nothing (v. 5).  </w:t>
      </w:r>
    </w:p>
    <w:p w:rsidR="00B70C18" w:rsidRPr="00B70C18" w:rsidRDefault="00B70C18" w:rsidP="00B70C18">
      <w:pPr>
        <w:rPr>
          <w:rFonts w:cs="Book Antiqua"/>
          <w:i/>
          <w:color w:val="000000"/>
          <w:sz w:val="20"/>
          <w:szCs w:val="20"/>
        </w:rPr>
      </w:pPr>
    </w:p>
    <w:p w:rsidR="00B70C18" w:rsidRPr="00B70C18" w:rsidRDefault="00B70C18" w:rsidP="00B70C18">
      <w:pPr>
        <w:rPr>
          <w:rFonts w:cs="Book Antiqua"/>
          <w:i/>
          <w:color w:val="000000"/>
          <w:sz w:val="20"/>
          <w:szCs w:val="20"/>
        </w:rPr>
      </w:pPr>
    </w:p>
    <w:p w:rsidR="00B70C18" w:rsidRDefault="00B70C18" w:rsidP="00B70C18">
      <w:pPr>
        <w:rPr>
          <w:i/>
          <w:sz w:val="20"/>
          <w:szCs w:val="20"/>
        </w:rPr>
      </w:pPr>
      <w:r w:rsidRPr="00B70C18">
        <w:rPr>
          <w:i/>
          <w:sz w:val="20"/>
          <w:szCs w:val="20"/>
        </w:rPr>
        <w:tab/>
        <w:t>2) The need for abiding (vv. 4-5).   NEXT TIME.</w:t>
      </w:r>
    </w:p>
    <w:p w:rsidR="00B70C18" w:rsidRPr="00B70C18" w:rsidRDefault="00B70C18" w:rsidP="00B70C18">
      <w:pPr>
        <w:rPr>
          <w:i/>
          <w:sz w:val="20"/>
          <w:szCs w:val="20"/>
        </w:rPr>
      </w:pPr>
    </w:p>
    <w:p w:rsidR="00B70C18" w:rsidRPr="00B70C18" w:rsidRDefault="00B70C18" w:rsidP="00B70C18">
      <w:pPr>
        <w:rPr>
          <w:i/>
          <w:sz w:val="20"/>
          <w:szCs w:val="20"/>
        </w:rPr>
      </w:pPr>
    </w:p>
    <w:p w:rsidR="00B70C18" w:rsidRPr="00B70C18" w:rsidRDefault="00B70C18" w:rsidP="00B70C18">
      <w:pPr>
        <w:rPr>
          <w:i/>
          <w:sz w:val="20"/>
          <w:szCs w:val="20"/>
        </w:rPr>
      </w:pPr>
      <w:r w:rsidRPr="00B70C18">
        <w:rPr>
          <w:i/>
          <w:sz w:val="20"/>
          <w:szCs w:val="20"/>
        </w:rPr>
        <w:tab/>
        <w:t xml:space="preserve">3) Only for believers (v. 3). </w:t>
      </w:r>
    </w:p>
    <w:p w:rsidR="00B70C18" w:rsidRDefault="00B70C18" w:rsidP="00B70C18"/>
    <w:p w:rsidR="00B70C18" w:rsidRDefault="00B70C18" w:rsidP="00B70C18"/>
    <w:p w:rsidR="00B70C18" w:rsidRDefault="00B70C18" w:rsidP="00B70C18"/>
    <w:p w:rsidR="00B70C18" w:rsidRPr="00B70C18" w:rsidRDefault="00B70C18" w:rsidP="00B70C18">
      <w:pPr>
        <w:rPr>
          <w:sz w:val="22"/>
          <w:szCs w:val="22"/>
        </w:rPr>
      </w:pPr>
      <w:r w:rsidRPr="00B70C18">
        <w:rPr>
          <w:sz w:val="22"/>
          <w:szCs w:val="22"/>
        </w:rPr>
        <w:t>Conclusion</w:t>
      </w:r>
    </w:p>
    <w:p w:rsidR="00E236A2" w:rsidRDefault="00E236A2"/>
    <w:sectPr w:rsidR="00E236A2" w:rsidSect="00C84549">
      <w:footerReference w:type="even" r:id="rId5"/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40" w:rsidRDefault="00B70C18" w:rsidP="00FD45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6540" w:rsidRDefault="00B70C1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40" w:rsidRDefault="00B70C18" w:rsidP="00FD45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</w:instrText>
    </w:r>
    <w:r>
      <w:rPr>
        <w:rStyle w:val="PageNumber"/>
      </w:rPr>
      <w:instrText xml:space="preserve">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D6540" w:rsidRDefault="00B70C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18"/>
    <w:rsid w:val="00B70C18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6AFEF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18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70C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C18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70C18"/>
  </w:style>
  <w:style w:type="character" w:styleId="Emphasis">
    <w:name w:val="Emphasis"/>
    <w:basedOn w:val="DefaultParagraphFont"/>
    <w:uiPriority w:val="20"/>
    <w:qFormat/>
    <w:rsid w:val="00B70C1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18"/>
    <w:rPr>
      <w:rFonts w:ascii="Book Antiqua" w:eastAsiaTheme="minorHAnsi" w:hAnsi="Book Antiqua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70C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C18"/>
    <w:rPr>
      <w:rFonts w:ascii="Book Antiqua" w:eastAsiaTheme="minorHAnsi" w:hAnsi="Book Antiqua" w:cstheme="minorBidi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70C18"/>
  </w:style>
  <w:style w:type="character" w:styleId="Emphasis">
    <w:name w:val="Emphasis"/>
    <w:basedOn w:val="DefaultParagraphFont"/>
    <w:uiPriority w:val="20"/>
    <w:qFormat/>
    <w:rsid w:val="00B70C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Macintosh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dc:description/>
  <cp:lastModifiedBy>Alan Conner</cp:lastModifiedBy>
  <cp:revision>1</cp:revision>
  <dcterms:created xsi:type="dcterms:W3CDTF">2014-05-31T19:10:00Z</dcterms:created>
  <dcterms:modified xsi:type="dcterms:W3CDTF">2014-05-31T19:13:00Z</dcterms:modified>
</cp:coreProperties>
</file>