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E9" w:rsidRPr="005537D7" w:rsidRDefault="00B442D0" w:rsidP="008928E9">
      <w:pPr>
        <w:jc w:val="center"/>
        <w:rPr>
          <w:sz w:val="18"/>
          <w:u w:val="single"/>
        </w:rPr>
      </w:pPr>
      <w:bookmarkStart w:id="0" w:name="_GoBack"/>
      <w:bookmarkEnd w:id="0"/>
      <w:r w:rsidRPr="005537D7">
        <w:rPr>
          <w:sz w:val="18"/>
          <w:u w:val="single"/>
        </w:rPr>
        <w:t xml:space="preserve">Norhwest Bible Church – Nov. 28, 2010 – Worship Service - </w:t>
      </w:r>
      <w:r w:rsidRPr="005537D7">
        <w:rPr>
          <w:sz w:val="18"/>
          <w:u w:val="single"/>
        </w:rPr>
        <w:fldChar w:fldCharType="begin"/>
      </w:r>
      <w:r w:rsidRPr="005537D7">
        <w:rPr>
          <w:sz w:val="18"/>
          <w:u w:val="single"/>
        </w:rPr>
        <w:instrText xml:space="preserve"> CONTACT _Con-3B8A54781 \c \s \l </w:instrText>
      </w:r>
      <w:r w:rsidRPr="005537D7">
        <w:rPr>
          <w:sz w:val="18"/>
          <w:u w:val="single"/>
        </w:rPr>
        <w:fldChar w:fldCharType="separate"/>
      </w:r>
      <w:r w:rsidRPr="008928E9">
        <w:rPr>
          <w:noProof/>
          <w:sz w:val="18"/>
          <w:u w:val="single"/>
        </w:rPr>
        <w:t>Alan Conner</w:t>
      </w:r>
      <w:r w:rsidRPr="005537D7">
        <w:rPr>
          <w:sz w:val="18"/>
          <w:u w:val="single"/>
        </w:rPr>
        <w:fldChar w:fldCharType="end"/>
      </w:r>
    </w:p>
    <w:p w:rsidR="008928E9" w:rsidRDefault="00B442D0" w:rsidP="008928E9">
      <w:pPr>
        <w:jc w:val="center"/>
        <w:rPr>
          <w:b/>
          <w:sz w:val="40"/>
        </w:rPr>
      </w:pPr>
      <w:r>
        <w:rPr>
          <w:b/>
          <w:sz w:val="40"/>
        </w:rPr>
        <w:t>Heb. 11:32</w:t>
      </w:r>
    </w:p>
    <w:p w:rsidR="008928E9" w:rsidRPr="005537D7" w:rsidRDefault="00B442D0" w:rsidP="008928E9">
      <w:pPr>
        <w:jc w:val="center"/>
        <w:rPr>
          <w:i/>
          <w:sz w:val="28"/>
        </w:rPr>
      </w:pPr>
      <w:r>
        <w:rPr>
          <w:i/>
          <w:sz w:val="28"/>
        </w:rPr>
        <w:t>Jephthah and Samson’s Faith</w:t>
      </w:r>
    </w:p>
    <w:p w:rsidR="008928E9" w:rsidRDefault="00B442D0"/>
    <w:p w:rsidR="008928E9" w:rsidRPr="008928E9" w:rsidRDefault="00B442D0">
      <w:pPr>
        <w:rPr>
          <w:sz w:val="22"/>
        </w:rPr>
      </w:pPr>
      <w:r w:rsidRPr="008928E9">
        <w:rPr>
          <w:sz w:val="22"/>
        </w:rPr>
        <w:t>Intro</w:t>
      </w:r>
    </w:p>
    <w:p w:rsidR="008928E9" w:rsidRPr="008928E9" w:rsidRDefault="00B442D0">
      <w:pPr>
        <w:rPr>
          <w:sz w:val="22"/>
        </w:rPr>
      </w:pPr>
    </w:p>
    <w:p w:rsidR="008928E9" w:rsidRPr="008928E9" w:rsidRDefault="00B442D0">
      <w:pPr>
        <w:rPr>
          <w:b/>
          <w:sz w:val="22"/>
        </w:rPr>
      </w:pPr>
      <w:r w:rsidRPr="008928E9">
        <w:rPr>
          <w:b/>
          <w:sz w:val="22"/>
        </w:rPr>
        <w:t>A. JEPHTHAH –  Judges 11:1--12:7.</w:t>
      </w:r>
    </w:p>
    <w:p w:rsidR="008928E9" w:rsidRDefault="00B442D0"/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  <w:t>1) A Gileadite, a valiant warrior, mother a harlot (11:1).</w:t>
      </w: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  <w:t>2) Driv</w:t>
      </w:r>
      <w:r w:rsidRPr="008928E9">
        <w:rPr>
          <w:sz w:val="20"/>
        </w:rPr>
        <w:t xml:space="preserve">en out by his brothers (11:2).  </w:t>
      </w: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  <w:t>3) Lived in Tob among worthless fellows (11:3).</w:t>
      </w: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  <w:t xml:space="preserve">4) Ammon attacks Gilead (10:17). </w:t>
      </w:r>
      <w:r w:rsidRPr="008928E9">
        <w:rPr>
          <w:sz w:val="20"/>
        </w:rPr>
        <w:tab/>
      </w: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  <w:t>5) Jephthah’s faith (11:9-27).</w:t>
      </w: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</w:r>
      <w:r w:rsidRPr="008928E9">
        <w:rPr>
          <w:sz w:val="20"/>
        </w:rPr>
        <w:tab/>
        <w:t xml:space="preserve">a) He contends for accuracy in history (11:12-23).  </w:t>
      </w: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</w:r>
      <w:r w:rsidRPr="008928E9">
        <w:rPr>
          <w:sz w:val="20"/>
        </w:rPr>
        <w:tab/>
        <w:t>b) He believes that the Lord gives victory (11:9,</w:t>
      </w:r>
      <w:r w:rsidRPr="008928E9">
        <w:rPr>
          <w:sz w:val="20"/>
        </w:rPr>
        <w:t xml:space="preserve"> 11, 21-24, 27).  </w:t>
      </w: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  <w:t xml:space="preserve">6) Jephthah’s victory (11:29-33).   </w:t>
      </w: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  <w:t xml:space="preserve">7) Jephthah’s foolish vow (11:30-40).  </w:t>
      </w:r>
    </w:p>
    <w:p w:rsidR="008928E9" w:rsidRPr="008928E9" w:rsidRDefault="00B442D0">
      <w:pPr>
        <w:rPr>
          <w:sz w:val="20"/>
          <w:u w:val="single"/>
        </w:rPr>
      </w:pPr>
      <w:r w:rsidRPr="008928E9">
        <w:rPr>
          <w:sz w:val="20"/>
        </w:rPr>
        <w:tab/>
        <w:t xml:space="preserve">8) Family strife (12:1-7). </w:t>
      </w:r>
    </w:p>
    <w:p w:rsidR="008928E9" w:rsidRPr="008928E9" w:rsidRDefault="00B442D0">
      <w:pPr>
        <w:rPr>
          <w:sz w:val="20"/>
          <w:u w:val="single"/>
        </w:rPr>
      </w:pP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</w:r>
      <w:r w:rsidRPr="008928E9">
        <w:rPr>
          <w:i/>
          <w:sz w:val="20"/>
          <w:u w:val="single"/>
        </w:rPr>
        <w:t>Lessons</w:t>
      </w:r>
      <w:r w:rsidRPr="008928E9">
        <w:rPr>
          <w:sz w:val="20"/>
        </w:rPr>
        <w:t>:</w:t>
      </w: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</w:r>
      <w:r w:rsidRPr="008928E9">
        <w:rPr>
          <w:sz w:val="20"/>
        </w:rPr>
        <w:tab/>
        <w:t>1)</w:t>
      </w: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</w:r>
      <w:r w:rsidRPr="008928E9">
        <w:rPr>
          <w:sz w:val="20"/>
        </w:rPr>
        <w:tab/>
        <w:t>2)</w:t>
      </w: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</w:r>
      <w:r w:rsidRPr="008928E9">
        <w:rPr>
          <w:sz w:val="20"/>
        </w:rPr>
        <w:tab/>
        <w:t xml:space="preserve">3) </w:t>
      </w:r>
    </w:p>
    <w:p w:rsidR="008928E9" w:rsidRDefault="00B442D0"/>
    <w:p w:rsidR="008928E9" w:rsidRPr="008928E9" w:rsidRDefault="00B442D0">
      <w:pPr>
        <w:rPr>
          <w:b/>
          <w:sz w:val="22"/>
        </w:rPr>
      </w:pPr>
      <w:r w:rsidRPr="008928E9">
        <w:rPr>
          <w:b/>
          <w:sz w:val="22"/>
        </w:rPr>
        <w:t>B. SAMSON –  Judges 13-16.</w:t>
      </w:r>
    </w:p>
    <w:p w:rsidR="008928E9" w:rsidRDefault="00B442D0"/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  <w:t xml:space="preserve">1) Sin – Judgment  (13:1). </w:t>
      </w: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  <w:t>2) His miraculous birth and calling of Sams</w:t>
      </w:r>
      <w:r w:rsidRPr="008928E9">
        <w:rPr>
          <w:sz w:val="20"/>
        </w:rPr>
        <w:t xml:space="preserve">on (13:1-5).   </w:t>
      </w: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  <w:t>3) Samson and the Spirit.      Judges 13:24-25; 14:6, 19; 15:14 – 4 times.</w:t>
      </w:r>
    </w:p>
    <w:p w:rsidR="008928E9" w:rsidRDefault="00B442D0">
      <w:r w:rsidRPr="008928E9">
        <w:rPr>
          <w:sz w:val="20"/>
        </w:rPr>
        <w:tab/>
        <w:t xml:space="preserve">4) Samson’s sins. </w:t>
      </w:r>
    </w:p>
    <w:p w:rsidR="008928E9" w:rsidRPr="008928E9" w:rsidRDefault="00B442D0">
      <w:pPr>
        <w:rPr>
          <w:sz w:val="20"/>
        </w:rPr>
      </w:pPr>
      <w:r>
        <w:tab/>
      </w:r>
      <w:r>
        <w:tab/>
      </w:r>
      <w:r w:rsidRPr="008928E9">
        <w:rPr>
          <w:sz w:val="20"/>
        </w:rPr>
        <w:t xml:space="preserve">a) Marries a Philistine woman from Timnah (14:1-20). </w:t>
      </w: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</w:r>
      <w:r w:rsidRPr="008928E9">
        <w:rPr>
          <w:sz w:val="20"/>
        </w:rPr>
        <w:tab/>
      </w:r>
      <w:r w:rsidRPr="008928E9">
        <w:rPr>
          <w:sz w:val="20"/>
        </w:rPr>
        <w:tab/>
        <w:t>Revenge #1 -</w:t>
      </w:r>
      <w:r w:rsidRPr="008928E9">
        <w:rPr>
          <w:sz w:val="20"/>
        </w:rPr>
        <w:tab/>
      </w: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</w:r>
      <w:r w:rsidRPr="008928E9">
        <w:rPr>
          <w:sz w:val="20"/>
        </w:rPr>
        <w:tab/>
      </w:r>
      <w:r w:rsidRPr="008928E9">
        <w:rPr>
          <w:sz w:val="20"/>
        </w:rPr>
        <w:tab/>
        <w:t>Revenge #2 –</w:t>
      </w: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</w:r>
      <w:r w:rsidRPr="008928E9">
        <w:rPr>
          <w:sz w:val="20"/>
        </w:rPr>
        <w:tab/>
      </w:r>
      <w:r w:rsidRPr="008928E9">
        <w:rPr>
          <w:sz w:val="20"/>
        </w:rPr>
        <w:tab/>
        <w:t>Revenge #3 –</w:t>
      </w: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</w:r>
      <w:r w:rsidRPr="008928E9">
        <w:rPr>
          <w:sz w:val="20"/>
        </w:rPr>
        <w:tab/>
        <w:t>b) Samson and the harlot of Gaza (16:</w:t>
      </w:r>
      <w:r w:rsidRPr="008928E9">
        <w:rPr>
          <w:sz w:val="20"/>
        </w:rPr>
        <w:t xml:space="preserve">1-3). </w:t>
      </w:r>
    </w:p>
    <w:p w:rsidR="008928E9" w:rsidRDefault="00B442D0">
      <w:r w:rsidRPr="008928E9">
        <w:rPr>
          <w:sz w:val="20"/>
        </w:rPr>
        <w:tab/>
      </w:r>
      <w:r w:rsidRPr="008928E9">
        <w:rPr>
          <w:sz w:val="20"/>
        </w:rPr>
        <w:tab/>
        <w:t xml:space="preserve">c) Samson and Delilah (16:4-31).    </w:t>
      </w: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  <w:t>5) Samson’s faith.</w:t>
      </w:r>
    </w:p>
    <w:p w:rsidR="008928E9" w:rsidRDefault="00B442D0">
      <w:r>
        <w:tab/>
      </w:r>
      <w:r>
        <w:tab/>
      </w: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</w:r>
      <w:r w:rsidRPr="008928E9">
        <w:rPr>
          <w:sz w:val="20"/>
          <w:u w:val="single"/>
        </w:rPr>
        <w:t>Lessons</w:t>
      </w:r>
      <w:r w:rsidRPr="008928E9">
        <w:rPr>
          <w:sz w:val="20"/>
        </w:rPr>
        <w:t>:</w:t>
      </w:r>
    </w:p>
    <w:p w:rsidR="008928E9" w:rsidRPr="008928E9" w:rsidRDefault="00B442D0">
      <w:pPr>
        <w:rPr>
          <w:sz w:val="20"/>
        </w:rPr>
      </w:pP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</w:r>
      <w:r w:rsidRPr="008928E9">
        <w:rPr>
          <w:sz w:val="20"/>
        </w:rPr>
        <w:tab/>
        <w:t xml:space="preserve">1) </w:t>
      </w: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</w:r>
      <w:r w:rsidRPr="008928E9">
        <w:rPr>
          <w:sz w:val="20"/>
        </w:rPr>
        <w:tab/>
        <w:t>2)</w:t>
      </w:r>
    </w:p>
    <w:p w:rsidR="008928E9" w:rsidRPr="008928E9" w:rsidRDefault="00B442D0">
      <w:pPr>
        <w:rPr>
          <w:sz w:val="20"/>
        </w:rPr>
      </w:pPr>
      <w:r w:rsidRPr="008928E9">
        <w:rPr>
          <w:sz w:val="20"/>
        </w:rPr>
        <w:tab/>
      </w:r>
      <w:r w:rsidRPr="008928E9">
        <w:rPr>
          <w:sz w:val="20"/>
        </w:rPr>
        <w:tab/>
        <w:t>3)</w:t>
      </w:r>
    </w:p>
    <w:p w:rsidR="008928E9" w:rsidRPr="00C0780E" w:rsidRDefault="00B442D0">
      <w:pPr>
        <w:rPr>
          <w:color w:val="000000"/>
        </w:rPr>
      </w:pPr>
    </w:p>
    <w:p w:rsidR="008928E9" w:rsidRPr="008928E9" w:rsidRDefault="00B442D0">
      <w:pPr>
        <w:rPr>
          <w:color w:val="000000"/>
          <w:sz w:val="22"/>
        </w:rPr>
      </w:pPr>
      <w:r w:rsidRPr="008928E9">
        <w:rPr>
          <w:color w:val="000000"/>
          <w:sz w:val="22"/>
        </w:rPr>
        <w:t>Conclusion</w:t>
      </w:r>
    </w:p>
    <w:p w:rsidR="008928E9" w:rsidRPr="005537D7" w:rsidRDefault="00B442D0">
      <w:r w:rsidRPr="00C0780E">
        <w:rPr>
          <w:color w:val="000000"/>
        </w:rPr>
        <w:tab/>
      </w:r>
    </w:p>
    <w:p w:rsidR="008928E9" w:rsidRDefault="00B442D0"/>
    <w:sectPr w:rsidR="008928E9" w:rsidSect="008928E9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442D0">
      <w:r>
        <w:separator/>
      </w:r>
    </w:p>
  </w:endnote>
  <w:endnote w:type="continuationSeparator" w:id="0">
    <w:p w:rsidR="00000000" w:rsidRDefault="00B4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E9" w:rsidRDefault="00B442D0" w:rsidP="008928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28E9" w:rsidRDefault="00B44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E9" w:rsidRDefault="00B442D0" w:rsidP="008928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28E9" w:rsidRDefault="00B44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442D0">
      <w:r>
        <w:separator/>
      </w:r>
    </w:p>
  </w:footnote>
  <w:footnote w:type="continuationSeparator" w:id="0">
    <w:p w:rsidR="00000000" w:rsidRDefault="00B44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B4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7406FB8-658E-40C7-92A1-2150CA33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8E9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8928E9"/>
  </w:style>
  <w:style w:type="paragraph" w:styleId="Footer">
    <w:name w:val="footer"/>
    <w:basedOn w:val="Normal"/>
    <w:semiHidden/>
    <w:rsid w:val="008928E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Norhwest Bible Church – Nov</vt:lpstr>
    </vt:vector>
  </TitlesOfParts>
  <Company>HHC JFHQ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Norhwest Bible Church – Nov</dc:title>
  <dc:subject/>
  <dc:creator>Alan Conner</dc:creator>
  <cp:keywords/>
  <cp:lastModifiedBy>Randall, Jon C SSG MIL USA</cp:lastModifiedBy>
  <cp:revision>2</cp:revision>
  <dcterms:created xsi:type="dcterms:W3CDTF">2014-10-02T17:11:00Z</dcterms:created>
  <dcterms:modified xsi:type="dcterms:W3CDTF">2014-10-02T17:11:00Z</dcterms:modified>
</cp:coreProperties>
</file>