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7A40">
      <w:pPr>
        <w:rPr>
          <w:sz w:val="18"/>
        </w:rPr>
      </w:pPr>
      <w:bookmarkStart w:id="0" w:name="_GoBack"/>
      <w:bookmarkEnd w:id="0"/>
      <w:r>
        <w:rPr>
          <w:sz w:val="18"/>
        </w:rPr>
        <w:t>Northwest Bible Church - October 26, 2003</w:t>
      </w:r>
      <w:r>
        <w:rPr>
          <w:sz w:val="18"/>
        </w:rPr>
        <w:tab/>
      </w:r>
      <w:r>
        <w:rPr>
          <w:sz w:val="18"/>
        </w:rPr>
        <w:tab/>
        <w:t xml:space="preserve"> </w:t>
      </w:r>
      <w:r>
        <w:rPr>
          <w:sz w:val="18"/>
        </w:rPr>
        <w:tab/>
      </w:r>
      <w:r>
        <w:rPr>
          <w:sz w:val="18"/>
        </w:rPr>
        <w:tab/>
        <w:t xml:space="preserve">       Worship Service - Alan Conner</w:t>
      </w:r>
    </w:p>
    <w:p w:rsidR="00000000" w:rsidRDefault="004C7A40">
      <w:pPr>
        <w:rPr>
          <w:sz w:val="18"/>
        </w:rPr>
      </w:pPr>
    </w:p>
    <w:p w:rsidR="00000000" w:rsidRDefault="004C7A40">
      <w:pPr>
        <w:jc w:val="center"/>
        <w:rPr>
          <w:b/>
          <w:sz w:val="28"/>
        </w:rPr>
      </w:pPr>
      <w:r>
        <w:rPr>
          <w:b/>
          <w:sz w:val="28"/>
        </w:rPr>
        <w:t>Justification and the “New Perspective”</w:t>
      </w:r>
    </w:p>
    <w:p w:rsidR="00000000" w:rsidRDefault="004C7A40">
      <w:pPr>
        <w:jc w:val="center"/>
        <w:rPr>
          <w:b/>
          <w:sz w:val="28"/>
        </w:rPr>
      </w:pPr>
    </w:p>
    <w:p w:rsidR="00000000" w:rsidRDefault="004C7A40">
      <w:pPr>
        <w:rPr>
          <w:b/>
          <w:sz w:val="20"/>
        </w:rPr>
      </w:pPr>
      <w:r>
        <w:rPr>
          <w:b/>
          <w:sz w:val="20"/>
        </w:rPr>
        <w:t>INTRO</w:t>
      </w:r>
    </w:p>
    <w:p w:rsidR="00000000" w:rsidRDefault="004C7A40">
      <w:pPr>
        <w:rPr>
          <w:sz w:val="18"/>
        </w:rPr>
      </w:pPr>
      <w:r>
        <w:rPr>
          <w:sz w:val="18"/>
        </w:rPr>
        <w:tab/>
      </w:r>
    </w:p>
    <w:p w:rsidR="00000000" w:rsidRDefault="004C7A40">
      <w:pPr>
        <w:rPr>
          <w:sz w:val="18"/>
        </w:rPr>
      </w:pPr>
    </w:p>
    <w:p w:rsidR="00000000" w:rsidRDefault="004C7A40">
      <w:pPr>
        <w:rPr>
          <w:b/>
          <w:sz w:val="20"/>
        </w:rPr>
      </w:pPr>
      <w:r>
        <w:rPr>
          <w:b/>
          <w:sz w:val="20"/>
        </w:rPr>
        <w:t>I.  THE REFORMED/BIBLICAL DOCTRINE OF JUSTIFICATION</w:t>
      </w:r>
    </w:p>
    <w:p w:rsidR="00000000" w:rsidRDefault="004C7A40">
      <w:pPr>
        <w:rPr>
          <w:sz w:val="18"/>
        </w:rPr>
      </w:pPr>
    </w:p>
    <w:p w:rsidR="00000000" w:rsidRDefault="004C7A40">
      <w:pPr>
        <w:rPr>
          <w:sz w:val="18"/>
        </w:rPr>
      </w:pPr>
      <w:r>
        <w:rPr>
          <w:sz w:val="18"/>
        </w:rPr>
        <w:tab/>
        <w:t xml:space="preserve">A.  The Westminster Shorter Catechism:  </w:t>
      </w:r>
      <w:r>
        <w:rPr>
          <w:i/>
          <w:sz w:val="18"/>
        </w:rPr>
        <w:t>Q. 33.  What is justificatio</w:t>
      </w:r>
      <w:r>
        <w:rPr>
          <w:i/>
          <w:sz w:val="18"/>
        </w:rPr>
        <w:t>n?   A. Justification is an act of God’s free grace, wherein he pardons all our sins, and accepts us as righteous in His sight, only for the righteousness of Christ, imputed to us, and received by faith alone.</w:t>
      </w:r>
    </w:p>
    <w:p w:rsidR="00000000" w:rsidRDefault="004C7A40">
      <w:pPr>
        <w:rPr>
          <w:sz w:val="18"/>
        </w:rPr>
      </w:pPr>
    </w:p>
    <w:p w:rsidR="00000000" w:rsidRDefault="004C7A40">
      <w:pPr>
        <w:rPr>
          <w:sz w:val="18"/>
        </w:rPr>
      </w:pPr>
      <w:r>
        <w:rPr>
          <w:sz w:val="18"/>
        </w:rPr>
        <w:tab/>
      </w:r>
      <w:r>
        <w:rPr>
          <w:sz w:val="18"/>
        </w:rPr>
        <w:tab/>
      </w:r>
    </w:p>
    <w:p w:rsidR="00000000" w:rsidRDefault="004C7A40">
      <w:pPr>
        <w:rPr>
          <w:sz w:val="18"/>
        </w:rPr>
      </w:pPr>
      <w:r>
        <w:rPr>
          <w:sz w:val="18"/>
        </w:rPr>
        <w:tab/>
        <w:t>B. The key elements.</w:t>
      </w:r>
    </w:p>
    <w:p w:rsidR="00000000" w:rsidRDefault="004C7A40">
      <w:pPr>
        <w:rPr>
          <w:sz w:val="18"/>
        </w:rPr>
      </w:pPr>
    </w:p>
    <w:p w:rsidR="00000000" w:rsidRDefault="004C7A40">
      <w:pPr>
        <w:rPr>
          <w:sz w:val="18"/>
        </w:rPr>
      </w:pPr>
      <w:r>
        <w:rPr>
          <w:sz w:val="18"/>
        </w:rPr>
        <w:tab/>
      </w:r>
      <w:r>
        <w:rPr>
          <w:sz w:val="18"/>
        </w:rPr>
        <w:tab/>
        <w:t>1) We are justifi</w:t>
      </w:r>
      <w:r>
        <w:rPr>
          <w:sz w:val="18"/>
        </w:rPr>
        <w:t xml:space="preserve">ed by God’s free grace.  </w:t>
      </w:r>
      <w:r>
        <w:rPr>
          <w:i/>
          <w:sz w:val="18"/>
          <w:u w:val="single"/>
        </w:rPr>
        <w:t>GRACE ALONE.</w:t>
      </w:r>
      <w:r>
        <w:rPr>
          <w:sz w:val="18"/>
        </w:rPr>
        <w:t xml:space="preserve">    Rom. 3:24.</w:t>
      </w:r>
    </w:p>
    <w:p w:rsidR="00000000" w:rsidRDefault="004C7A40">
      <w:pPr>
        <w:rPr>
          <w:sz w:val="18"/>
        </w:rPr>
      </w:pPr>
    </w:p>
    <w:p w:rsidR="00000000" w:rsidRDefault="004C7A40">
      <w:pPr>
        <w:rPr>
          <w:sz w:val="18"/>
        </w:rPr>
      </w:pPr>
      <w:r>
        <w:rPr>
          <w:sz w:val="18"/>
        </w:rPr>
        <w:tab/>
      </w:r>
      <w:r>
        <w:rPr>
          <w:sz w:val="18"/>
        </w:rPr>
        <w:tab/>
        <w:t xml:space="preserve">2) We are justified when God forgives all our sins, and imputes Christ’s righteousness to </w:t>
      </w:r>
      <w:r>
        <w:rPr>
          <w:sz w:val="18"/>
        </w:rPr>
        <w:tab/>
      </w:r>
      <w:r>
        <w:rPr>
          <w:sz w:val="18"/>
        </w:rPr>
        <w:tab/>
      </w:r>
      <w:r>
        <w:rPr>
          <w:sz w:val="18"/>
        </w:rPr>
        <w:tab/>
        <w:t xml:space="preserve">us, so that we are accepted as righteous in His sight.  </w:t>
      </w:r>
      <w:r>
        <w:rPr>
          <w:i/>
          <w:sz w:val="18"/>
          <w:u w:val="single"/>
        </w:rPr>
        <w:t xml:space="preserve">CHRIST’S RIGHTEOUSNESS </w:t>
      </w:r>
      <w:r>
        <w:rPr>
          <w:i/>
          <w:sz w:val="18"/>
        </w:rPr>
        <w:tab/>
      </w:r>
      <w:r>
        <w:rPr>
          <w:i/>
          <w:sz w:val="18"/>
        </w:rPr>
        <w:tab/>
      </w:r>
      <w:r>
        <w:rPr>
          <w:i/>
          <w:sz w:val="18"/>
        </w:rPr>
        <w:tab/>
      </w:r>
      <w:r>
        <w:rPr>
          <w:i/>
          <w:sz w:val="18"/>
          <w:u w:val="single"/>
        </w:rPr>
        <w:t>ALONE.</w:t>
      </w:r>
      <w:r>
        <w:rPr>
          <w:sz w:val="18"/>
        </w:rPr>
        <w:t xml:space="preserve">    Rom. 4:6-7; 5:17</w:t>
      </w:r>
      <w:r>
        <w:rPr>
          <w:sz w:val="18"/>
        </w:rPr>
        <w:t>; 2 Cor. 5:21; Phil. 3:9.</w:t>
      </w:r>
    </w:p>
    <w:p w:rsidR="00000000" w:rsidRDefault="004C7A40">
      <w:pPr>
        <w:rPr>
          <w:i/>
          <w:sz w:val="18"/>
          <w:u w:val="single"/>
        </w:rPr>
      </w:pPr>
    </w:p>
    <w:p w:rsidR="00000000" w:rsidRDefault="004C7A40">
      <w:pPr>
        <w:rPr>
          <w:sz w:val="18"/>
        </w:rPr>
      </w:pPr>
      <w:r>
        <w:rPr>
          <w:sz w:val="18"/>
        </w:rPr>
        <w:tab/>
      </w:r>
      <w:r>
        <w:rPr>
          <w:sz w:val="18"/>
        </w:rPr>
        <w:tab/>
        <w:t xml:space="preserve">3) We are justified by faith alone. The righteousness of Christ is the sole ground of our </w:t>
      </w:r>
      <w:r>
        <w:rPr>
          <w:sz w:val="18"/>
        </w:rPr>
        <w:tab/>
      </w:r>
      <w:r>
        <w:rPr>
          <w:sz w:val="18"/>
        </w:rPr>
        <w:tab/>
      </w:r>
      <w:r>
        <w:rPr>
          <w:sz w:val="18"/>
        </w:rPr>
        <w:tab/>
        <w:t xml:space="preserve">justification, faith is the instrumental cause of justification.  </w:t>
      </w:r>
      <w:r>
        <w:rPr>
          <w:i/>
          <w:sz w:val="18"/>
          <w:u w:val="single"/>
        </w:rPr>
        <w:t>FAITH ALONE.</w:t>
      </w:r>
      <w:r>
        <w:rPr>
          <w:sz w:val="18"/>
        </w:rPr>
        <w:t xml:space="preserve">   Rom. 3:28;</w:t>
      </w:r>
    </w:p>
    <w:p w:rsidR="00000000" w:rsidRDefault="004C7A40">
      <w:pPr>
        <w:rPr>
          <w:sz w:val="18"/>
        </w:rPr>
      </w:pPr>
      <w:r>
        <w:rPr>
          <w:sz w:val="18"/>
        </w:rPr>
        <w:tab/>
      </w:r>
      <w:r>
        <w:rPr>
          <w:sz w:val="18"/>
        </w:rPr>
        <w:tab/>
        <w:t>4:5; 5:1; Gal. 2:16.</w:t>
      </w:r>
    </w:p>
    <w:p w:rsidR="00000000" w:rsidRDefault="004C7A40">
      <w:pPr>
        <w:rPr>
          <w:sz w:val="18"/>
        </w:rPr>
      </w:pPr>
      <w:r>
        <w:rPr>
          <w:sz w:val="18"/>
        </w:rPr>
        <w:tab/>
      </w:r>
      <w:r>
        <w:rPr>
          <w:sz w:val="18"/>
        </w:rPr>
        <w:tab/>
      </w:r>
    </w:p>
    <w:p w:rsidR="00000000" w:rsidRDefault="004C7A40">
      <w:pPr>
        <w:rPr>
          <w:sz w:val="18"/>
        </w:rPr>
      </w:pPr>
    </w:p>
    <w:p w:rsidR="00000000" w:rsidRDefault="004C7A40">
      <w:pPr>
        <w:rPr>
          <w:sz w:val="18"/>
        </w:rPr>
      </w:pPr>
      <w:r>
        <w:rPr>
          <w:sz w:val="18"/>
        </w:rPr>
        <w:tab/>
      </w:r>
    </w:p>
    <w:p w:rsidR="00000000" w:rsidRDefault="004C7A40">
      <w:pPr>
        <w:rPr>
          <w:sz w:val="18"/>
        </w:rPr>
      </w:pPr>
    </w:p>
    <w:p w:rsidR="00000000" w:rsidRDefault="004C7A40">
      <w:pPr>
        <w:rPr>
          <w:b/>
          <w:sz w:val="20"/>
        </w:rPr>
      </w:pPr>
      <w:r>
        <w:rPr>
          <w:b/>
          <w:sz w:val="20"/>
        </w:rPr>
        <w:t>II.  WHAT IS</w:t>
      </w:r>
      <w:r>
        <w:rPr>
          <w:b/>
          <w:sz w:val="20"/>
        </w:rPr>
        <w:t xml:space="preserve"> THE ROMAN CATHOLIC VIEW OF JUSTIFICATION</w:t>
      </w:r>
    </w:p>
    <w:p w:rsidR="00000000" w:rsidRDefault="004C7A40">
      <w:pPr>
        <w:rPr>
          <w:sz w:val="18"/>
        </w:rPr>
      </w:pPr>
    </w:p>
    <w:p w:rsidR="00000000" w:rsidRDefault="004C7A40">
      <w:pPr>
        <w:ind w:right="-360"/>
        <w:rPr>
          <w:sz w:val="18"/>
        </w:rPr>
      </w:pPr>
      <w:r>
        <w:rPr>
          <w:sz w:val="18"/>
        </w:rPr>
        <w:tab/>
      </w:r>
      <w:r>
        <w:rPr>
          <w:sz w:val="18"/>
        </w:rPr>
        <w:tab/>
      </w:r>
    </w:p>
    <w:p w:rsidR="00000000" w:rsidRDefault="004C7A40">
      <w:pPr>
        <w:ind w:right="-360"/>
        <w:rPr>
          <w:sz w:val="18"/>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c>
          <w:tcPr>
            <w:tcW w:w="4428" w:type="dxa"/>
          </w:tcPr>
          <w:p w:rsidR="00000000" w:rsidRDefault="004C7A40">
            <w:pPr>
              <w:ind w:right="-360"/>
              <w:jc w:val="center"/>
              <w:rPr>
                <w:sz w:val="18"/>
              </w:rPr>
            </w:pPr>
            <w:r>
              <w:rPr>
                <w:sz w:val="18"/>
                <w:u w:val="single"/>
              </w:rPr>
              <w:t>Protestant View of Justification</w:t>
            </w:r>
          </w:p>
          <w:p w:rsidR="00000000" w:rsidRDefault="004C7A40">
            <w:pPr>
              <w:ind w:right="-360"/>
              <w:rPr>
                <w:sz w:val="18"/>
              </w:rPr>
            </w:pPr>
          </w:p>
          <w:p w:rsidR="00000000" w:rsidRDefault="004C7A40">
            <w:pPr>
              <w:ind w:right="-360"/>
              <w:rPr>
                <w:sz w:val="18"/>
              </w:rPr>
            </w:pPr>
            <w:r>
              <w:rPr>
                <w:sz w:val="18"/>
              </w:rPr>
              <w:t>Ground: Christ’s righteousness</w:t>
            </w:r>
          </w:p>
          <w:p w:rsidR="00000000" w:rsidRDefault="004C7A40">
            <w:pPr>
              <w:ind w:right="-360"/>
              <w:rPr>
                <w:sz w:val="18"/>
              </w:rPr>
            </w:pPr>
          </w:p>
          <w:p w:rsidR="00000000" w:rsidRDefault="004C7A40">
            <w:pPr>
              <w:ind w:right="-360"/>
              <w:rPr>
                <w:sz w:val="18"/>
              </w:rPr>
            </w:pPr>
            <w:r>
              <w:rPr>
                <w:sz w:val="18"/>
              </w:rPr>
              <w:t xml:space="preserve">Basis: imputed righteousness </w:t>
            </w:r>
          </w:p>
          <w:p w:rsidR="00000000" w:rsidRDefault="004C7A40">
            <w:pPr>
              <w:ind w:right="-360"/>
              <w:rPr>
                <w:sz w:val="18"/>
              </w:rPr>
            </w:pPr>
          </w:p>
          <w:p w:rsidR="00000000" w:rsidRDefault="004C7A40">
            <w:pPr>
              <w:ind w:right="-360"/>
              <w:rPr>
                <w:sz w:val="18"/>
              </w:rPr>
            </w:pPr>
            <w:r>
              <w:rPr>
                <w:sz w:val="18"/>
              </w:rPr>
              <w:t>Nature: completed act</w:t>
            </w:r>
          </w:p>
          <w:p w:rsidR="00000000" w:rsidRDefault="004C7A40">
            <w:pPr>
              <w:ind w:right="-360"/>
              <w:rPr>
                <w:sz w:val="18"/>
              </w:rPr>
            </w:pPr>
          </w:p>
          <w:p w:rsidR="00000000" w:rsidRDefault="004C7A40">
            <w:pPr>
              <w:ind w:right="-360"/>
              <w:rPr>
                <w:sz w:val="18"/>
              </w:rPr>
            </w:pPr>
            <w:r>
              <w:rPr>
                <w:sz w:val="18"/>
              </w:rPr>
              <w:t>Means: faith alone</w:t>
            </w:r>
          </w:p>
        </w:tc>
        <w:tc>
          <w:tcPr>
            <w:tcW w:w="4428" w:type="dxa"/>
          </w:tcPr>
          <w:p w:rsidR="00000000" w:rsidRDefault="004C7A40">
            <w:pPr>
              <w:ind w:right="-360"/>
              <w:jc w:val="center"/>
              <w:rPr>
                <w:sz w:val="18"/>
              </w:rPr>
            </w:pPr>
            <w:r>
              <w:rPr>
                <w:sz w:val="18"/>
                <w:u w:val="single"/>
              </w:rPr>
              <w:t>Roman Catholic View of Justification</w:t>
            </w:r>
          </w:p>
          <w:p w:rsidR="00000000" w:rsidRDefault="004C7A40">
            <w:pPr>
              <w:ind w:right="-360"/>
              <w:rPr>
                <w:sz w:val="18"/>
              </w:rPr>
            </w:pPr>
          </w:p>
          <w:p w:rsidR="00000000" w:rsidRDefault="004C7A40">
            <w:pPr>
              <w:ind w:right="-360"/>
              <w:rPr>
                <w:sz w:val="18"/>
              </w:rPr>
            </w:pPr>
            <w:r>
              <w:rPr>
                <w:sz w:val="18"/>
              </w:rPr>
              <w:t>Ground: our personal righteousne</w:t>
            </w:r>
            <w:r>
              <w:rPr>
                <w:sz w:val="18"/>
              </w:rPr>
              <w:t>ss</w:t>
            </w:r>
          </w:p>
          <w:p w:rsidR="00000000" w:rsidRDefault="004C7A40">
            <w:pPr>
              <w:ind w:right="-360"/>
              <w:rPr>
                <w:sz w:val="18"/>
              </w:rPr>
            </w:pPr>
          </w:p>
          <w:p w:rsidR="00000000" w:rsidRDefault="004C7A40">
            <w:pPr>
              <w:ind w:right="-360"/>
              <w:rPr>
                <w:sz w:val="18"/>
              </w:rPr>
            </w:pPr>
            <w:r>
              <w:rPr>
                <w:sz w:val="18"/>
              </w:rPr>
              <w:t>Basis: cooperation with infused Rness.</w:t>
            </w:r>
          </w:p>
          <w:p w:rsidR="00000000" w:rsidRDefault="004C7A40">
            <w:pPr>
              <w:ind w:right="-360"/>
              <w:rPr>
                <w:sz w:val="18"/>
              </w:rPr>
            </w:pPr>
          </w:p>
          <w:p w:rsidR="00000000" w:rsidRDefault="004C7A40">
            <w:pPr>
              <w:ind w:right="-360"/>
              <w:rPr>
                <w:sz w:val="18"/>
              </w:rPr>
            </w:pPr>
            <w:r>
              <w:rPr>
                <w:sz w:val="18"/>
              </w:rPr>
              <w:t>Nature: on-going process</w:t>
            </w:r>
          </w:p>
          <w:p w:rsidR="00000000" w:rsidRDefault="004C7A40">
            <w:pPr>
              <w:ind w:right="-360"/>
              <w:rPr>
                <w:sz w:val="18"/>
              </w:rPr>
            </w:pPr>
          </w:p>
          <w:p w:rsidR="00000000" w:rsidRDefault="004C7A40">
            <w:pPr>
              <w:ind w:right="-360"/>
              <w:rPr>
                <w:sz w:val="18"/>
              </w:rPr>
            </w:pPr>
            <w:r>
              <w:rPr>
                <w:sz w:val="18"/>
              </w:rPr>
              <w:t>Means: faith and good works/sacraments</w:t>
            </w:r>
          </w:p>
          <w:p w:rsidR="00000000" w:rsidRDefault="004C7A40">
            <w:pPr>
              <w:ind w:right="-360"/>
              <w:rPr>
                <w:sz w:val="18"/>
              </w:rPr>
            </w:pPr>
          </w:p>
        </w:tc>
      </w:tr>
      <w:tr w:rsidR="00000000">
        <w:tblPrEx>
          <w:tblCellMar>
            <w:top w:w="0" w:type="dxa"/>
            <w:bottom w:w="0" w:type="dxa"/>
          </w:tblCellMar>
        </w:tblPrEx>
        <w:tc>
          <w:tcPr>
            <w:tcW w:w="4428" w:type="dxa"/>
          </w:tcPr>
          <w:p w:rsidR="00000000" w:rsidRDefault="004C7A40">
            <w:pPr>
              <w:ind w:right="-360"/>
              <w:rPr>
                <w:sz w:val="18"/>
              </w:rPr>
            </w:pPr>
          </w:p>
        </w:tc>
        <w:tc>
          <w:tcPr>
            <w:tcW w:w="4428" w:type="dxa"/>
          </w:tcPr>
          <w:p w:rsidR="00000000" w:rsidRDefault="004C7A40">
            <w:pPr>
              <w:ind w:right="-360"/>
              <w:rPr>
                <w:sz w:val="18"/>
              </w:rPr>
            </w:pPr>
          </w:p>
        </w:tc>
      </w:tr>
    </w:tbl>
    <w:p w:rsidR="00000000" w:rsidRDefault="004C7A40">
      <w:pPr>
        <w:ind w:right="-360"/>
        <w:rPr>
          <w:sz w:val="18"/>
        </w:rPr>
      </w:pPr>
    </w:p>
    <w:p w:rsidR="00000000" w:rsidRDefault="004C7A40">
      <w:pPr>
        <w:rPr>
          <w:sz w:val="18"/>
        </w:rPr>
      </w:pPr>
    </w:p>
    <w:p w:rsidR="00000000" w:rsidRDefault="004C7A40">
      <w:pPr>
        <w:rPr>
          <w:sz w:val="18"/>
        </w:rPr>
      </w:pPr>
    </w:p>
    <w:p w:rsidR="00000000" w:rsidRDefault="004C7A40">
      <w:pPr>
        <w:rPr>
          <w:b/>
          <w:sz w:val="20"/>
        </w:rPr>
      </w:pPr>
      <w:r>
        <w:rPr>
          <w:b/>
          <w:sz w:val="20"/>
        </w:rPr>
        <w:t>III. WHAT IS THE NEW PERSPECTIVE ON PAUL?</w:t>
      </w:r>
    </w:p>
    <w:p w:rsidR="00000000" w:rsidRDefault="004C7A40">
      <w:pPr>
        <w:rPr>
          <w:sz w:val="18"/>
        </w:rPr>
      </w:pPr>
    </w:p>
    <w:p w:rsidR="00000000" w:rsidRDefault="004C7A40">
      <w:pPr>
        <w:rPr>
          <w:sz w:val="18"/>
        </w:rPr>
      </w:pPr>
      <w:r>
        <w:rPr>
          <w:sz w:val="18"/>
        </w:rPr>
        <w:tab/>
      </w:r>
      <w:r>
        <w:rPr>
          <w:sz w:val="18"/>
          <w:u w:val="single"/>
        </w:rPr>
        <w:t>1)  The reformers were wrong on their interpretation of Romans and Galatians.</w:t>
      </w:r>
      <w:r>
        <w:rPr>
          <w:sz w:val="18"/>
        </w:rPr>
        <w:t xml:space="preserve">  Luther and Calv</w:t>
      </w:r>
      <w:r>
        <w:rPr>
          <w:sz w:val="18"/>
        </w:rPr>
        <w:t>in misunderstood the beliefs of first century Judaism, so that they misinterpreted Paul when he wrote about “justification,” “righteousness of God,” “imputation/reckoning.”</w:t>
      </w:r>
      <w:r>
        <w:rPr>
          <w:sz w:val="18"/>
        </w:rPr>
        <w:tab/>
      </w:r>
      <w:r>
        <w:rPr>
          <w:sz w:val="18"/>
        </w:rPr>
        <w:tab/>
      </w:r>
      <w:r>
        <w:rPr>
          <w:sz w:val="18"/>
        </w:rPr>
        <w:tab/>
      </w:r>
    </w:p>
    <w:p w:rsidR="00000000" w:rsidRDefault="004C7A40">
      <w:pPr>
        <w:rPr>
          <w:sz w:val="18"/>
        </w:rPr>
      </w:pPr>
    </w:p>
    <w:p w:rsidR="00000000" w:rsidRDefault="004C7A40">
      <w:pPr>
        <w:rPr>
          <w:sz w:val="18"/>
        </w:rPr>
      </w:pPr>
      <w:r>
        <w:rPr>
          <w:sz w:val="18"/>
        </w:rPr>
        <w:tab/>
      </w:r>
      <w:r>
        <w:rPr>
          <w:sz w:val="18"/>
          <w:u w:val="single"/>
        </w:rPr>
        <w:t xml:space="preserve">2) </w:t>
      </w:r>
      <w:r>
        <w:rPr>
          <w:sz w:val="18"/>
          <w:u w:val="single"/>
        </w:rPr>
        <w:t>Paul’s argument with Judaism was not about salvation but about acceptance within the covenant community.</w:t>
      </w:r>
      <w:r>
        <w:rPr>
          <w:sz w:val="18"/>
        </w:rPr>
        <w:t xml:space="preserve"> </w:t>
      </w:r>
      <w:r>
        <w:rPr>
          <w:sz w:val="18"/>
        </w:rPr>
        <w:t xml:space="preserve">  They believe that Judaism was not </w:t>
      </w:r>
      <w:r>
        <w:rPr>
          <w:sz w:val="18"/>
        </w:rPr>
        <w:t>a religion of self-rig</w:t>
      </w:r>
      <w:r>
        <w:rPr>
          <w:sz w:val="18"/>
        </w:rPr>
        <w:t xml:space="preserve">hteousness that taught salvation by merit. </w:t>
      </w:r>
      <w:r>
        <w:rPr>
          <w:sz w:val="18"/>
        </w:rPr>
        <w:t xml:space="preserve"> They say that f</w:t>
      </w:r>
      <w:r>
        <w:rPr>
          <w:sz w:val="18"/>
        </w:rPr>
        <w:t>i</w:t>
      </w:r>
      <w:r>
        <w:rPr>
          <w:sz w:val="18"/>
        </w:rPr>
        <w:t>rst century Jews bel</w:t>
      </w:r>
      <w:r>
        <w:rPr>
          <w:sz w:val="18"/>
        </w:rPr>
        <w:t>ieved in salvation by the</w:t>
      </w:r>
      <w:r>
        <w:rPr>
          <w:sz w:val="18"/>
        </w:rPr>
        <w:t xml:space="preserve"> grace of God</w:t>
      </w:r>
      <w:r>
        <w:rPr>
          <w:sz w:val="18"/>
        </w:rPr>
        <w:t xml:space="preserve">.  Their keeping of the law was not to get into the covenant community but out of gratitude for </w:t>
      </w:r>
      <w:r>
        <w:rPr>
          <w:sz w:val="18"/>
        </w:rPr>
        <w:t xml:space="preserve"> having the covenant </w:t>
      </w:r>
      <w:r>
        <w:rPr>
          <w:sz w:val="18"/>
        </w:rPr>
        <w:t xml:space="preserve">and to “stay in.” </w:t>
      </w:r>
    </w:p>
    <w:p w:rsidR="00000000" w:rsidRDefault="004C7A40">
      <w:pPr>
        <w:rPr>
          <w:sz w:val="18"/>
        </w:rPr>
      </w:pPr>
      <w:r>
        <w:rPr>
          <w:sz w:val="18"/>
        </w:rPr>
        <w:tab/>
      </w:r>
      <w:r>
        <w:rPr>
          <w:sz w:val="18"/>
        </w:rPr>
        <w:tab/>
        <w:t xml:space="preserve">The problem with the Gentiles was that they were not keeping the covenant </w:t>
      </w:r>
      <w:r>
        <w:rPr>
          <w:sz w:val="18"/>
        </w:rPr>
        <w:t>“</w:t>
      </w:r>
      <w:r>
        <w:rPr>
          <w:b/>
          <w:sz w:val="18"/>
        </w:rPr>
        <w:t>badges</w:t>
      </w:r>
      <w:r>
        <w:rPr>
          <w:sz w:val="18"/>
        </w:rPr>
        <w:t>”</w:t>
      </w:r>
      <w:r>
        <w:rPr>
          <w:sz w:val="18"/>
        </w:rPr>
        <w:t xml:space="preserve"> of the law which indicated</w:t>
      </w:r>
      <w:r>
        <w:rPr>
          <w:sz w:val="18"/>
        </w:rPr>
        <w:t xml:space="preserve"> that one wa</w:t>
      </w:r>
      <w:r>
        <w:rPr>
          <w:sz w:val="18"/>
        </w:rPr>
        <w:t xml:space="preserve">s in the covenant community: circumcision, dietary laws, etc. </w:t>
      </w:r>
    </w:p>
    <w:p w:rsidR="00000000" w:rsidRDefault="004C7A40">
      <w:pPr>
        <w:rPr>
          <w:sz w:val="18"/>
        </w:rPr>
      </w:pPr>
    </w:p>
    <w:p w:rsidR="00000000" w:rsidRDefault="004C7A40">
      <w:pPr>
        <w:rPr>
          <w:sz w:val="18"/>
        </w:rPr>
      </w:pPr>
      <w:r>
        <w:rPr>
          <w:sz w:val="18"/>
        </w:rPr>
        <w:lastRenderedPageBreak/>
        <w:tab/>
      </w:r>
      <w:r>
        <w:rPr>
          <w:sz w:val="18"/>
        </w:rPr>
        <w:tab/>
      </w:r>
      <w:r>
        <w:rPr>
          <w:sz w:val="18"/>
          <w:u w:val="single"/>
        </w:rPr>
        <w:t>CON</w:t>
      </w:r>
      <w:r>
        <w:rPr>
          <w:sz w:val="18"/>
        </w:rPr>
        <w:t xml:space="preserve"> - </w:t>
      </w:r>
      <w:r>
        <w:rPr>
          <w:sz w:val="18"/>
        </w:rPr>
        <w:t xml:space="preserve"> many passages in the Bible do not assume that the Jews keeping the “badges” o</w:t>
      </w:r>
      <w:r>
        <w:rPr>
          <w:sz w:val="18"/>
        </w:rPr>
        <w:t xml:space="preserve">f the law were legitimate members of the covenant.   </w:t>
      </w:r>
      <w:r>
        <w:rPr>
          <w:sz w:val="18"/>
        </w:rPr>
        <w:t xml:space="preserve">See </w:t>
      </w:r>
      <w:r>
        <w:rPr>
          <w:b/>
          <w:sz w:val="18"/>
        </w:rPr>
        <w:t>Nicodemus</w:t>
      </w:r>
      <w:r>
        <w:rPr>
          <w:sz w:val="18"/>
        </w:rPr>
        <w:t xml:space="preserve"> in Jn. 3; t</w:t>
      </w:r>
      <w:r>
        <w:rPr>
          <w:sz w:val="18"/>
        </w:rPr>
        <w:t xml:space="preserve">he self righteous </w:t>
      </w:r>
      <w:r>
        <w:rPr>
          <w:b/>
          <w:sz w:val="18"/>
        </w:rPr>
        <w:t>Pharisee</w:t>
      </w:r>
      <w:r>
        <w:rPr>
          <w:sz w:val="18"/>
        </w:rPr>
        <w:t xml:space="preserve"> in Lk. 18, and Christ in </w:t>
      </w:r>
      <w:r>
        <w:rPr>
          <w:b/>
          <w:sz w:val="18"/>
        </w:rPr>
        <w:t>Mt. 23</w:t>
      </w:r>
      <w:r>
        <w:rPr>
          <w:sz w:val="18"/>
        </w:rPr>
        <w:t xml:space="preserve">.  All had the </w:t>
      </w:r>
      <w:r>
        <w:rPr>
          <w:sz w:val="18"/>
        </w:rPr>
        <w:t>“badg</w:t>
      </w:r>
      <w:r>
        <w:rPr>
          <w:sz w:val="18"/>
        </w:rPr>
        <w:t>es</w:t>
      </w:r>
      <w:r>
        <w:rPr>
          <w:sz w:val="18"/>
        </w:rPr>
        <w:t>”</w:t>
      </w:r>
      <w:r>
        <w:rPr>
          <w:sz w:val="18"/>
        </w:rPr>
        <w:t xml:space="preserve"> but were lost. </w:t>
      </w:r>
    </w:p>
    <w:p w:rsidR="00000000" w:rsidRDefault="004C7A40">
      <w:pPr>
        <w:rPr>
          <w:sz w:val="18"/>
        </w:rPr>
      </w:pPr>
    </w:p>
    <w:p w:rsidR="00000000" w:rsidRDefault="004C7A40"/>
    <w:p w:rsidR="00000000" w:rsidRDefault="004C7A40">
      <w:pPr>
        <w:rPr>
          <w:sz w:val="18"/>
        </w:rPr>
      </w:pPr>
      <w:r>
        <w:tab/>
      </w:r>
      <w:r>
        <w:rPr>
          <w:sz w:val="18"/>
          <w:u w:val="single"/>
        </w:rPr>
        <w:t xml:space="preserve">3) NP teaches that </w:t>
      </w:r>
      <w:r>
        <w:rPr>
          <w:sz w:val="18"/>
          <w:u w:val="single"/>
        </w:rPr>
        <w:t>Paul</w:t>
      </w:r>
      <w:r>
        <w:rPr>
          <w:sz w:val="18"/>
          <w:u w:val="single"/>
        </w:rPr>
        <w:t xml:space="preserve">’s expression of </w:t>
      </w:r>
      <w:r>
        <w:rPr>
          <w:sz w:val="18"/>
          <w:u w:val="single"/>
        </w:rPr>
        <w:t>“</w:t>
      </w:r>
      <w:r>
        <w:rPr>
          <w:sz w:val="18"/>
          <w:u w:val="single"/>
        </w:rPr>
        <w:t>works of the law</w:t>
      </w:r>
      <w:r>
        <w:rPr>
          <w:sz w:val="18"/>
          <w:u w:val="single"/>
        </w:rPr>
        <w:t>”</w:t>
      </w:r>
      <w:r>
        <w:rPr>
          <w:sz w:val="18"/>
          <w:u w:val="single"/>
        </w:rPr>
        <w:t xml:space="preserve"> refer to these covenant badges.</w:t>
      </w:r>
      <w:r>
        <w:rPr>
          <w:sz w:val="18"/>
          <w:u w:val="single"/>
        </w:rPr>
        <w:t xml:space="preserve">  </w:t>
      </w:r>
      <w:r>
        <w:rPr>
          <w:sz w:val="18"/>
          <w:u w:val="single"/>
        </w:rPr>
        <w:t xml:space="preserve"> </w:t>
      </w:r>
      <w:r>
        <w:rPr>
          <w:sz w:val="18"/>
          <w:u w:val="single"/>
        </w:rPr>
        <w:t>Rom</w:t>
      </w:r>
      <w:r>
        <w:rPr>
          <w:sz w:val="18"/>
          <w:u w:val="single"/>
        </w:rPr>
        <w:t>. 3:28.</w:t>
      </w:r>
    </w:p>
    <w:p w:rsidR="00000000" w:rsidRDefault="004C7A40">
      <w:pPr>
        <w:rPr>
          <w:sz w:val="18"/>
        </w:rPr>
      </w:pPr>
      <w:r>
        <w:rPr>
          <w:sz w:val="18"/>
        </w:rPr>
        <w:tab/>
      </w:r>
    </w:p>
    <w:p w:rsidR="00000000" w:rsidRDefault="004C7A40">
      <w:pPr>
        <w:rPr>
          <w:sz w:val="18"/>
        </w:rPr>
      </w:pPr>
      <w:r>
        <w:rPr>
          <w:sz w:val="18"/>
        </w:rPr>
        <w:tab/>
      </w:r>
      <w:r>
        <w:rPr>
          <w:sz w:val="18"/>
        </w:rPr>
        <w:tab/>
      </w:r>
      <w:r>
        <w:rPr>
          <w:sz w:val="18"/>
          <w:u w:val="single"/>
        </w:rPr>
        <w:t>CON</w:t>
      </w:r>
      <w:r>
        <w:rPr>
          <w:sz w:val="18"/>
        </w:rPr>
        <w:t xml:space="preserve"> </w:t>
      </w:r>
      <w:r>
        <w:rPr>
          <w:sz w:val="18"/>
        </w:rPr>
        <w:t>–</w:t>
      </w:r>
      <w:r>
        <w:rPr>
          <w:sz w:val="18"/>
        </w:rPr>
        <w:t xml:space="preserve"> 1)</w:t>
      </w:r>
      <w:r>
        <w:rPr>
          <w:sz w:val="18"/>
        </w:rPr>
        <w:t xml:space="preserve"> the context does not limit the </w:t>
      </w:r>
      <w:r>
        <w:rPr>
          <w:sz w:val="18"/>
        </w:rPr>
        <w:t>“works of the law</w:t>
      </w:r>
      <w:r>
        <w:rPr>
          <w:sz w:val="18"/>
        </w:rPr>
        <w:t>”</w:t>
      </w:r>
      <w:r>
        <w:rPr>
          <w:sz w:val="18"/>
        </w:rPr>
        <w:t xml:space="preserve"> to the</w:t>
      </w:r>
      <w:r>
        <w:rPr>
          <w:sz w:val="18"/>
        </w:rPr>
        <w:t>se</w:t>
      </w:r>
      <w:r>
        <w:rPr>
          <w:sz w:val="18"/>
        </w:rPr>
        <w:t xml:space="preserve"> badges.  See</w:t>
      </w:r>
      <w:r>
        <w:rPr>
          <w:b/>
          <w:sz w:val="18"/>
        </w:rPr>
        <w:t xml:space="preserve"> </w:t>
      </w:r>
      <w:r>
        <w:rPr>
          <w:b/>
          <w:sz w:val="18"/>
        </w:rPr>
        <w:t>3:</w:t>
      </w:r>
      <w:r>
        <w:rPr>
          <w:b/>
          <w:sz w:val="18"/>
        </w:rPr>
        <w:t>19-</w:t>
      </w:r>
      <w:r>
        <w:rPr>
          <w:b/>
          <w:sz w:val="18"/>
        </w:rPr>
        <w:t xml:space="preserve">20 </w:t>
      </w:r>
      <w:r>
        <w:rPr>
          <w:b/>
          <w:sz w:val="18"/>
        </w:rPr>
        <w:t xml:space="preserve"> and </w:t>
      </w:r>
      <w:r>
        <w:rPr>
          <w:b/>
          <w:sz w:val="18"/>
        </w:rPr>
        <w:t>Gal. 3:10</w:t>
      </w:r>
      <w:r>
        <w:rPr>
          <w:sz w:val="18"/>
        </w:rPr>
        <w:t>.</w:t>
      </w:r>
      <w:r>
        <w:rPr>
          <w:sz w:val="18"/>
        </w:rPr>
        <w:tab/>
      </w:r>
      <w:r>
        <w:rPr>
          <w:sz w:val="18"/>
        </w:rPr>
        <w:t xml:space="preserve">      </w:t>
      </w:r>
      <w:r>
        <w:rPr>
          <w:sz w:val="18"/>
        </w:rPr>
        <w:t xml:space="preserve">2) </w:t>
      </w:r>
      <w:r>
        <w:rPr>
          <w:sz w:val="18"/>
        </w:rPr>
        <w:t>Clearly, ke</w:t>
      </w:r>
      <w:r>
        <w:rPr>
          <w:sz w:val="18"/>
        </w:rPr>
        <w:t>eping the</w:t>
      </w:r>
      <w:r>
        <w:rPr>
          <w:sz w:val="18"/>
        </w:rPr>
        <w:t xml:space="preserve"> </w:t>
      </w:r>
      <w:r>
        <w:rPr>
          <w:sz w:val="18"/>
        </w:rPr>
        <w:t>“</w:t>
      </w:r>
      <w:r>
        <w:rPr>
          <w:sz w:val="18"/>
        </w:rPr>
        <w:t>badges</w:t>
      </w:r>
      <w:r>
        <w:rPr>
          <w:sz w:val="18"/>
        </w:rPr>
        <w:t>”</w:t>
      </w:r>
      <w:r>
        <w:rPr>
          <w:sz w:val="18"/>
        </w:rPr>
        <w:t xml:space="preserve"> of the</w:t>
      </w:r>
      <w:r>
        <w:rPr>
          <w:sz w:val="18"/>
        </w:rPr>
        <w:t xml:space="preserve"> law</w:t>
      </w:r>
      <w:r>
        <w:rPr>
          <w:sz w:val="18"/>
        </w:rPr>
        <w:t xml:space="preserve"> </w:t>
      </w:r>
      <w:r>
        <w:rPr>
          <w:sz w:val="18"/>
        </w:rPr>
        <w:t xml:space="preserve"> makes one accountable to keep the whole law, </w:t>
      </w:r>
      <w:r>
        <w:rPr>
          <w:sz w:val="18"/>
        </w:rPr>
        <w:t xml:space="preserve">and </w:t>
      </w:r>
      <w:r>
        <w:rPr>
          <w:sz w:val="18"/>
        </w:rPr>
        <w:t>violation of any</w:t>
      </w:r>
      <w:r>
        <w:rPr>
          <w:sz w:val="18"/>
        </w:rPr>
        <w:t xml:space="preserve"> of these laws</w:t>
      </w:r>
      <w:r>
        <w:rPr>
          <w:sz w:val="18"/>
        </w:rPr>
        <w:t xml:space="preserve"> brings one under the curse of the law.</w:t>
      </w:r>
      <w:r>
        <w:rPr>
          <w:sz w:val="18"/>
        </w:rPr>
        <w:t xml:space="preserve">   Gal. 5:3; Jas. 2:10</w:t>
      </w:r>
      <w:r>
        <w:rPr>
          <w:sz w:val="18"/>
        </w:rPr>
        <w:tab/>
      </w:r>
    </w:p>
    <w:p w:rsidR="00000000" w:rsidRDefault="004C7A40">
      <w:pPr>
        <w:rPr>
          <w:sz w:val="18"/>
        </w:rPr>
      </w:pPr>
    </w:p>
    <w:p w:rsidR="00000000" w:rsidRDefault="004C7A40">
      <w:pPr>
        <w:rPr>
          <w:sz w:val="18"/>
        </w:rPr>
      </w:pPr>
    </w:p>
    <w:p w:rsidR="00000000" w:rsidRDefault="004C7A40">
      <w:pPr>
        <w:rPr>
          <w:sz w:val="18"/>
        </w:rPr>
      </w:pPr>
      <w:r>
        <w:rPr>
          <w:sz w:val="18"/>
        </w:rPr>
        <w:tab/>
      </w:r>
      <w:r>
        <w:rPr>
          <w:sz w:val="18"/>
          <w:u w:val="single"/>
        </w:rPr>
        <w:t>4</w:t>
      </w:r>
      <w:r>
        <w:rPr>
          <w:sz w:val="18"/>
          <w:u w:val="single"/>
        </w:rPr>
        <w:t>) Justification has nothing to do with salvation whereby guilty sinners are forgiven and declared righte</w:t>
      </w:r>
      <w:r>
        <w:rPr>
          <w:sz w:val="18"/>
          <w:u w:val="single"/>
        </w:rPr>
        <w:t>ous before God, but only deals with</w:t>
      </w:r>
      <w:r>
        <w:rPr>
          <w:sz w:val="18"/>
          <w:u w:val="single"/>
        </w:rPr>
        <w:t xml:space="preserve"> God’s declaration about who is</w:t>
      </w:r>
      <w:r>
        <w:rPr>
          <w:sz w:val="18"/>
          <w:u w:val="single"/>
        </w:rPr>
        <w:t xml:space="preserve"> already </w:t>
      </w:r>
      <w:r>
        <w:rPr>
          <w:sz w:val="18"/>
          <w:u w:val="single"/>
        </w:rPr>
        <w:t xml:space="preserve">a </w:t>
      </w:r>
      <w:r>
        <w:rPr>
          <w:sz w:val="18"/>
          <w:u w:val="single"/>
        </w:rPr>
        <w:t>member</w:t>
      </w:r>
      <w:r>
        <w:rPr>
          <w:sz w:val="18"/>
          <w:u w:val="single"/>
        </w:rPr>
        <w:t xml:space="preserve"> of the covenant community.</w:t>
      </w:r>
      <w:r>
        <w:rPr>
          <w:sz w:val="18"/>
        </w:rPr>
        <w:t xml:space="preserve">  </w:t>
      </w:r>
    </w:p>
    <w:p w:rsidR="00000000" w:rsidRDefault="004C7A40">
      <w:pPr>
        <w:rPr>
          <w:sz w:val="18"/>
        </w:rPr>
      </w:pPr>
    </w:p>
    <w:p w:rsidR="00000000" w:rsidRDefault="004C7A40">
      <w:pPr>
        <w:rPr>
          <w:sz w:val="18"/>
        </w:rPr>
      </w:pPr>
      <w:r>
        <w:rPr>
          <w:sz w:val="18"/>
        </w:rPr>
        <w:tab/>
      </w:r>
      <w:r>
        <w:rPr>
          <w:sz w:val="18"/>
        </w:rPr>
        <w:tab/>
      </w:r>
      <w:r>
        <w:rPr>
          <w:sz w:val="18"/>
          <w:u w:val="single"/>
        </w:rPr>
        <w:t>CON</w:t>
      </w:r>
      <w:r>
        <w:rPr>
          <w:sz w:val="18"/>
        </w:rPr>
        <w:t xml:space="preserve"> - </w:t>
      </w:r>
      <w:r>
        <w:rPr>
          <w:sz w:val="18"/>
        </w:rPr>
        <w:t xml:space="preserve"> Romans is full of condemnation for those who break God’s laws.  The issue is judgment and condemnation, not </w:t>
      </w:r>
      <w:r>
        <w:rPr>
          <w:sz w:val="18"/>
        </w:rPr>
        <w:t xml:space="preserve">identifying </w:t>
      </w:r>
      <w:r>
        <w:rPr>
          <w:sz w:val="18"/>
        </w:rPr>
        <w:t xml:space="preserve">who is already a member of </w:t>
      </w:r>
      <w:r>
        <w:rPr>
          <w:sz w:val="18"/>
        </w:rPr>
        <w:t xml:space="preserve">the covenant community.   Rom. 1:18; 2:1-3, 5; 3:9, 19; 5:9, 16.    </w:t>
      </w:r>
    </w:p>
    <w:p w:rsidR="00000000" w:rsidRDefault="004C7A40">
      <w:pPr>
        <w:rPr>
          <w:sz w:val="18"/>
        </w:rPr>
      </w:pPr>
      <w:r>
        <w:rPr>
          <w:sz w:val="18"/>
        </w:rPr>
        <w:tab/>
      </w:r>
    </w:p>
    <w:p w:rsidR="00000000" w:rsidRDefault="004C7A40">
      <w:pPr>
        <w:rPr>
          <w:sz w:val="18"/>
        </w:rPr>
      </w:pPr>
    </w:p>
    <w:p w:rsidR="00000000" w:rsidRDefault="004C7A40">
      <w:pPr>
        <w:rPr>
          <w:b/>
          <w:sz w:val="20"/>
        </w:rPr>
      </w:pPr>
      <w:r>
        <w:rPr>
          <w:b/>
          <w:sz w:val="20"/>
        </w:rPr>
        <w:t>IV.  DANGERS</w:t>
      </w:r>
      <w:r>
        <w:rPr>
          <w:b/>
          <w:sz w:val="20"/>
        </w:rPr>
        <w:t xml:space="preserve"> AND ERRORS</w:t>
      </w:r>
    </w:p>
    <w:p w:rsidR="00000000" w:rsidRDefault="004C7A40">
      <w:pPr>
        <w:rPr>
          <w:sz w:val="18"/>
        </w:rPr>
      </w:pPr>
    </w:p>
    <w:p w:rsidR="00000000" w:rsidRDefault="004C7A40">
      <w:pPr>
        <w:rPr>
          <w:sz w:val="18"/>
        </w:rPr>
      </w:pPr>
      <w:r>
        <w:rPr>
          <w:sz w:val="18"/>
        </w:rPr>
        <w:tab/>
        <w:t xml:space="preserve">1) Ignorance is bliss. </w:t>
      </w:r>
    </w:p>
    <w:p w:rsidR="00000000" w:rsidRDefault="004C7A40">
      <w:pPr>
        <w:rPr>
          <w:sz w:val="18"/>
        </w:rPr>
      </w:pPr>
      <w:r>
        <w:rPr>
          <w:sz w:val="18"/>
        </w:rPr>
        <w:tab/>
        <w:t xml:space="preserve">2) Fascination with what is “new.”  Cf. Acts 17 Athenians. </w:t>
      </w:r>
    </w:p>
    <w:p w:rsidR="00000000" w:rsidRDefault="004C7A40">
      <w:pPr>
        <w:rPr>
          <w:i/>
          <w:sz w:val="18"/>
        </w:rPr>
      </w:pPr>
      <w:r>
        <w:rPr>
          <w:sz w:val="18"/>
        </w:rPr>
        <w:tab/>
        <w:t>3) Put too much emphasis on secular writings than on the context of the Bible.</w:t>
      </w:r>
      <w:r>
        <w:rPr>
          <w:sz w:val="18"/>
        </w:rPr>
        <w:t xml:space="preserve">  Not </w:t>
      </w:r>
      <w:r>
        <w:rPr>
          <w:i/>
          <w:sz w:val="18"/>
        </w:rPr>
        <w:t>Sola Scriptura.</w:t>
      </w:r>
    </w:p>
    <w:p w:rsidR="00000000" w:rsidRDefault="004C7A40">
      <w:pPr>
        <w:rPr>
          <w:i/>
          <w:sz w:val="18"/>
        </w:rPr>
      </w:pPr>
      <w:r>
        <w:rPr>
          <w:sz w:val="18"/>
        </w:rPr>
        <w:tab/>
        <w:t>4)</w:t>
      </w:r>
      <w:r>
        <w:rPr>
          <w:sz w:val="18"/>
        </w:rPr>
        <w:t xml:space="preserve"> The NP </w:t>
      </w:r>
      <w:r>
        <w:rPr>
          <w:sz w:val="18"/>
        </w:rPr>
        <w:t>eliminates imputed righteousness, atonement, personal salvation.</w:t>
      </w:r>
      <w:r>
        <w:rPr>
          <w:sz w:val="18"/>
        </w:rPr>
        <w:t xml:space="preserve">  Not </w:t>
      </w:r>
      <w:r>
        <w:rPr>
          <w:i/>
          <w:sz w:val="18"/>
        </w:rPr>
        <w:t>S</w:t>
      </w:r>
      <w:r>
        <w:rPr>
          <w:i/>
          <w:sz w:val="18"/>
        </w:rPr>
        <w:t>olus Christus.</w:t>
      </w:r>
    </w:p>
    <w:p w:rsidR="00000000" w:rsidRDefault="004C7A40">
      <w:pPr>
        <w:rPr>
          <w:i/>
          <w:sz w:val="18"/>
        </w:rPr>
      </w:pPr>
      <w:r>
        <w:rPr>
          <w:sz w:val="18"/>
        </w:rPr>
        <w:tab/>
        <w:t>5) Emphasis on corporate salvation, not individual salvation leads to the Roman Catholic</w:t>
      </w:r>
      <w:r>
        <w:rPr>
          <w:sz w:val="18"/>
        </w:rPr>
        <w:t xml:space="preserve"> view of baptismal regeneration and arminianism.</w:t>
      </w:r>
      <w:r>
        <w:rPr>
          <w:sz w:val="18"/>
        </w:rPr>
        <w:t xml:space="preserve">  Not </w:t>
      </w:r>
      <w:r>
        <w:rPr>
          <w:i/>
          <w:sz w:val="18"/>
        </w:rPr>
        <w:t>Sola Gratia.</w:t>
      </w:r>
    </w:p>
    <w:p w:rsidR="00000000" w:rsidRDefault="004C7A40">
      <w:pPr>
        <w:rPr>
          <w:i/>
          <w:sz w:val="18"/>
        </w:rPr>
      </w:pPr>
      <w:r>
        <w:rPr>
          <w:sz w:val="18"/>
        </w:rPr>
        <w:tab/>
        <w:t xml:space="preserve">6) The NP view of justification is like the RC </w:t>
      </w:r>
      <w:r>
        <w:rPr>
          <w:sz w:val="18"/>
        </w:rPr>
        <w:t xml:space="preserve"> -  justification by works.  </w:t>
      </w:r>
      <w:r>
        <w:rPr>
          <w:sz w:val="18"/>
        </w:rPr>
        <w:t xml:space="preserve">This is another gospel and is </w:t>
      </w:r>
      <w:r>
        <w:rPr>
          <w:b/>
          <w:sz w:val="18"/>
        </w:rPr>
        <w:t>anathema</w:t>
      </w:r>
      <w:r>
        <w:rPr>
          <w:sz w:val="18"/>
        </w:rPr>
        <w:t xml:space="preserve"> (Gal. 1)</w:t>
      </w:r>
      <w:r>
        <w:rPr>
          <w:sz w:val="18"/>
        </w:rPr>
        <w:t>, and gospel heresy</w:t>
      </w:r>
      <w:r>
        <w:rPr>
          <w:sz w:val="18"/>
        </w:rPr>
        <w:t>.</w:t>
      </w:r>
      <w:r>
        <w:rPr>
          <w:sz w:val="18"/>
        </w:rPr>
        <w:t xml:space="preserve"> </w:t>
      </w:r>
      <w:r>
        <w:rPr>
          <w:sz w:val="18"/>
        </w:rPr>
        <w:t xml:space="preserve"> Not </w:t>
      </w:r>
      <w:r>
        <w:rPr>
          <w:i/>
          <w:sz w:val="18"/>
        </w:rPr>
        <w:t>Sola Fide.</w:t>
      </w:r>
    </w:p>
    <w:p w:rsidR="00000000" w:rsidRDefault="004C7A40">
      <w:pPr>
        <w:rPr>
          <w:sz w:val="18"/>
        </w:rPr>
      </w:pPr>
      <w:r>
        <w:rPr>
          <w:sz w:val="18"/>
        </w:rPr>
        <w:tab/>
      </w:r>
      <w:r>
        <w:rPr>
          <w:sz w:val="18"/>
        </w:rPr>
        <w:tab/>
      </w:r>
    </w:p>
    <w:p w:rsidR="00000000" w:rsidRDefault="004C7A40">
      <w:pPr>
        <w:rPr>
          <w:sz w:val="18"/>
        </w:rPr>
      </w:pPr>
    </w:p>
    <w:p w:rsidR="00000000" w:rsidRDefault="004C7A40">
      <w:pPr>
        <w:rPr>
          <w:sz w:val="18"/>
        </w:rPr>
      </w:pPr>
    </w:p>
    <w:sectPr w:rsidR="0000000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7A40">
      <w:r>
        <w:separator/>
      </w:r>
    </w:p>
  </w:endnote>
  <w:endnote w:type="continuationSeparator" w:id="0">
    <w:p w:rsidR="00000000" w:rsidRDefault="004C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7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C7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7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4C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7A40">
      <w:r>
        <w:separator/>
      </w:r>
    </w:p>
  </w:footnote>
  <w:footnote w:type="continuationSeparator" w:id="0">
    <w:p w:rsidR="00000000" w:rsidRDefault="004C7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40"/>
    <w:rsid w:val="004C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471601-05BA-442A-963A-C712E373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Northwest Bible Church - October 26, 2003</vt:lpstr>
    </vt:vector>
  </TitlesOfParts>
  <Company>personal</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October 26, 2003</dc:title>
  <dc:subject/>
  <dc:creator>Alan Conner</dc:creator>
  <cp:keywords/>
  <cp:lastModifiedBy>Randall, Jon C SSG MIL USA</cp:lastModifiedBy>
  <cp:revision>2</cp:revision>
  <cp:lastPrinted>2003-10-25T21:31:00Z</cp:lastPrinted>
  <dcterms:created xsi:type="dcterms:W3CDTF">2014-10-02T17:48:00Z</dcterms:created>
  <dcterms:modified xsi:type="dcterms:W3CDTF">2014-10-02T17:48:00Z</dcterms:modified>
</cp:coreProperties>
</file>