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B724" w14:textId="77777777" w:rsidR="00752602" w:rsidRPr="00442CAD" w:rsidRDefault="00752602" w:rsidP="00752602">
      <w:pPr>
        <w:jc w:val="center"/>
        <w:rPr>
          <w:rFonts w:ascii="Book Antiqua" w:hAnsi="Book Antiqua"/>
          <w:sz w:val="18"/>
          <w:szCs w:val="18"/>
          <w:u w:val="single"/>
          <w:lang w:eastAsia="pt-BR"/>
        </w:rPr>
      </w:pPr>
      <w:r w:rsidRPr="00442CAD">
        <w:rPr>
          <w:rFonts w:ascii="Book Antiqua" w:hAnsi="Book Antiqua"/>
          <w:sz w:val="18"/>
          <w:szCs w:val="18"/>
          <w:u w:val="single"/>
          <w:lang w:eastAsia="pt-BR"/>
        </w:rPr>
        <w:t>Northwest Bible Church – Oct. 30, 2016 –</w:t>
      </w:r>
      <w:r>
        <w:rPr>
          <w:rFonts w:ascii="Book Antiqua" w:hAnsi="Book Antiqua"/>
          <w:sz w:val="18"/>
          <w:szCs w:val="18"/>
          <w:u w:val="single"/>
          <w:lang w:eastAsia="pt-BR"/>
        </w:rPr>
        <w:t xml:space="preserve"> Reformation Sunday</w:t>
      </w:r>
      <w:r w:rsidRPr="00442CAD">
        <w:rPr>
          <w:rFonts w:ascii="Book Antiqua" w:hAnsi="Book Antiqua"/>
          <w:sz w:val="18"/>
          <w:szCs w:val="18"/>
          <w:u w:val="single"/>
          <w:lang w:eastAsia="pt-BR"/>
        </w:rPr>
        <w:t xml:space="preserve"> – Alan Conner</w:t>
      </w:r>
    </w:p>
    <w:p w14:paraId="4E06C169" w14:textId="77777777" w:rsidR="00752602" w:rsidRDefault="00752602" w:rsidP="00752602">
      <w:pPr>
        <w:jc w:val="center"/>
        <w:rPr>
          <w:rFonts w:ascii="Book Antiqua" w:hAnsi="Book Antiqua"/>
          <w:b/>
          <w:sz w:val="36"/>
          <w:szCs w:val="36"/>
          <w:lang w:eastAsia="pt-BR"/>
        </w:rPr>
      </w:pPr>
      <w:r>
        <w:rPr>
          <w:rFonts w:ascii="Book Antiqua" w:hAnsi="Book Antiqua"/>
          <w:b/>
          <w:sz w:val="36"/>
          <w:szCs w:val="36"/>
          <w:lang w:eastAsia="pt-BR"/>
        </w:rPr>
        <w:t>Does</w:t>
      </w:r>
      <w:r w:rsidRPr="00442CAD">
        <w:rPr>
          <w:rFonts w:ascii="Book Antiqua" w:hAnsi="Book Antiqua"/>
          <w:b/>
          <w:sz w:val="36"/>
          <w:szCs w:val="36"/>
          <w:lang w:eastAsia="pt-BR"/>
        </w:rPr>
        <w:t xml:space="preserve"> God Justify</w:t>
      </w:r>
      <w:r>
        <w:rPr>
          <w:rFonts w:ascii="Book Antiqua" w:hAnsi="Book Antiqua"/>
          <w:b/>
          <w:sz w:val="36"/>
          <w:szCs w:val="36"/>
          <w:lang w:eastAsia="pt-BR"/>
        </w:rPr>
        <w:t xml:space="preserve"> </w:t>
      </w:r>
      <w:r w:rsidRPr="00442CAD">
        <w:rPr>
          <w:rFonts w:ascii="Book Antiqua" w:hAnsi="Book Antiqua"/>
          <w:b/>
          <w:sz w:val="36"/>
          <w:szCs w:val="36"/>
          <w:lang w:eastAsia="pt-BR"/>
        </w:rPr>
        <w:t>the Wicked?</w:t>
      </w:r>
    </w:p>
    <w:p w14:paraId="7436B12F" w14:textId="77777777" w:rsidR="00752602" w:rsidRPr="00811480" w:rsidRDefault="00752602" w:rsidP="00752602">
      <w:pPr>
        <w:jc w:val="center"/>
        <w:rPr>
          <w:rFonts w:ascii="Book Antiqua" w:hAnsi="Book Antiqua"/>
          <w:i/>
          <w:sz w:val="28"/>
          <w:szCs w:val="36"/>
          <w:lang w:eastAsia="pt-BR"/>
        </w:rPr>
      </w:pPr>
      <w:r w:rsidRPr="00811480">
        <w:rPr>
          <w:rFonts w:ascii="Book Antiqua" w:hAnsi="Book Antiqua"/>
          <w:i/>
          <w:sz w:val="28"/>
          <w:szCs w:val="36"/>
          <w:lang w:eastAsia="pt-BR"/>
        </w:rPr>
        <w:t>Rom. 4:5</w:t>
      </w:r>
    </w:p>
    <w:p w14:paraId="71384252" w14:textId="77777777" w:rsidR="00752602" w:rsidRDefault="00752602" w:rsidP="00752602">
      <w:pPr>
        <w:rPr>
          <w:rFonts w:ascii="Book Antiqua" w:hAnsi="Book Antiqua"/>
          <w:lang w:eastAsia="pt-BR"/>
        </w:rPr>
      </w:pPr>
      <w:r>
        <w:rPr>
          <w:rFonts w:ascii="Book Antiqua" w:hAnsi="Book Antiqua"/>
          <w:lang w:eastAsia="pt-BR"/>
        </w:rPr>
        <w:t xml:space="preserve"> </w:t>
      </w:r>
    </w:p>
    <w:p w14:paraId="16553383" w14:textId="77777777" w:rsidR="00752602" w:rsidRPr="00752602" w:rsidRDefault="00752602" w:rsidP="00752602">
      <w:pPr>
        <w:rPr>
          <w:rFonts w:ascii="Book Antiqua" w:hAnsi="Book Antiqua"/>
          <w:sz w:val="22"/>
          <w:szCs w:val="22"/>
          <w:lang w:eastAsia="pt-BR"/>
        </w:rPr>
      </w:pPr>
      <w:r w:rsidRPr="00752602">
        <w:rPr>
          <w:rFonts w:ascii="Book Antiqua" w:hAnsi="Book Antiqua"/>
          <w:sz w:val="22"/>
          <w:szCs w:val="22"/>
          <w:lang w:eastAsia="pt-BR"/>
        </w:rPr>
        <w:t>Intro</w:t>
      </w:r>
    </w:p>
    <w:p w14:paraId="5DA5D578" w14:textId="77777777" w:rsidR="00752602" w:rsidRPr="00752602" w:rsidRDefault="00752602" w:rsidP="00752602">
      <w:pPr>
        <w:rPr>
          <w:rFonts w:ascii="Book Antiqua" w:hAnsi="Book Antiqua" w:cs="Book Antiqua"/>
          <w:color w:val="000000"/>
          <w:sz w:val="22"/>
          <w:szCs w:val="22"/>
        </w:rPr>
      </w:pPr>
      <w:r w:rsidRPr="00752602">
        <w:rPr>
          <w:rFonts w:ascii="Book Antiqua" w:hAnsi="Book Antiqua"/>
          <w:sz w:val="22"/>
          <w:szCs w:val="22"/>
          <w:lang w:eastAsia="pt-BR"/>
        </w:rPr>
        <w:tab/>
      </w:r>
      <w:r w:rsidRPr="00752602">
        <w:rPr>
          <w:rFonts w:ascii="Book Antiqua" w:hAnsi="Book Antiqua" w:cs="Book Antiqua"/>
          <w:color w:val="000000"/>
          <w:sz w:val="22"/>
          <w:szCs w:val="22"/>
        </w:rPr>
        <w:t xml:space="preserve"> </w:t>
      </w:r>
    </w:p>
    <w:p w14:paraId="3DFB553B" w14:textId="77777777" w:rsidR="00752602" w:rsidRPr="00752602" w:rsidRDefault="00752602" w:rsidP="00752602">
      <w:pPr>
        <w:rPr>
          <w:rFonts w:ascii="Book Antiqua" w:hAnsi="Book Antiqua"/>
          <w:b/>
          <w:sz w:val="22"/>
          <w:szCs w:val="22"/>
        </w:rPr>
      </w:pPr>
      <w:r w:rsidRPr="00752602">
        <w:rPr>
          <w:rFonts w:ascii="Book Antiqua" w:hAnsi="Book Antiqua"/>
          <w:b/>
          <w:sz w:val="22"/>
          <w:szCs w:val="22"/>
        </w:rPr>
        <w:t xml:space="preserve">A. ABOMINATION TO THE LORD (Prov. 17:15).   </w:t>
      </w:r>
    </w:p>
    <w:p w14:paraId="6E017CD7" w14:textId="77777777" w:rsidR="00752602" w:rsidRPr="00752602" w:rsidRDefault="00752602" w:rsidP="00752602">
      <w:pPr>
        <w:widowControl w:val="0"/>
        <w:autoSpaceDE w:val="0"/>
        <w:autoSpaceDN w:val="0"/>
        <w:adjustRightInd w:val="0"/>
        <w:rPr>
          <w:rFonts w:ascii="Book Antiqua" w:hAnsi="Book Antiqua" w:cs="Book Antiqua"/>
          <w:i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</w:rPr>
        <w:tab/>
      </w:r>
      <w:r w:rsidRPr="00752602">
        <w:rPr>
          <w:rFonts w:ascii="Book Antiqua" w:hAnsi="Book Antiqua" w:cs="Book Antiqua"/>
          <w:i/>
          <w:color w:val="000000"/>
          <w:sz w:val="20"/>
          <w:szCs w:val="20"/>
          <w:u w:val="single"/>
        </w:rPr>
        <w:t>Prov. 17:15</w:t>
      </w:r>
      <w:r w:rsidRPr="00752602">
        <w:rPr>
          <w:rFonts w:ascii="Book Antiqua" w:hAnsi="Book Antiqua" w:cs="Book Antiqua"/>
          <w:i/>
          <w:color w:val="000000"/>
          <w:sz w:val="20"/>
          <w:szCs w:val="20"/>
        </w:rPr>
        <w:t xml:space="preserve">  </w:t>
      </w:r>
      <w:r w:rsidRPr="00752602">
        <w:rPr>
          <w:rFonts w:ascii="Book Antiqua" w:hAnsi="Book Antiqua" w:cs="Book Antiqua"/>
          <w:i/>
          <w:color w:val="000000"/>
          <w:sz w:val="20"/>
          <w:szCs w:val="20"/>
        </w:rPr>
        <w:tab/>
        <w:t xml:space="preserve">He </w:t>
      </w:r>
      <w:proofErr w:type="gramStart"/>
      <w:r w:rsidRPr="00752602">
        <w:rPr>
          <w:rFonts w:ascii="Book Antiqua" w:hAnsi="Book Antiqua" w:cs="Book Antiqua"/>
          <w:i/>
          <w:color w:val="000000"/>
          <w:sz w:val="20"/>
          <w:szCs w:val="20"/>
        </w:rPr>
        <w:t xml:space="preserve">who </w:t>
      </w:r>
      <w:r w:rsidRPr="00752602"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 </w:t>
      </w:r>
      <w:r w:rsidRPr="00752602">
        <w:rPr>
          <w:rFonts w:ascii="Book Antiqua" w:hAnsi="Book Antiqua" w:cs="Book Antiqua"/>
          <w:i/>
          <w:color w:val="000000"/>
          <w:sz w:val="20"/>
          <w:szCs w:val="20"/>
        </w:rPr>
        <w:t>justifies</w:t>
      </w:r>
      <w:proofErr w:type="gramEnd"/>
      <w:r w:rsidRPr="00752602">
        <w:rPr>
          <w:rFonts w:ascii="Book Antiqua" w:hAnsi="Book Antiqua" w:cs="Book Antiqua"/>
          <w:i/>
          <w:color w:val="000000"/>
          <w:sz w:val="20"/>
          <w:szCs w:val="20"/>
        </w:rPr>
        <w:t xml:space="preserve"> the wicked and he who condemns the righteous, </w:t>
      </w:r>
    </w:p>
    <w:p w14:paraId="4A1F3E17" w14:textId="77777777" w:rsidR="00752602" w:rsidRPr="00752602" w:rsidRDefault="00752602" w:rsidP="00752602">
      <w:pPr>
        <w:rPr>
          <w:rFonts w:ascii="Book Antiqua" w:hAnsi="Book Antiqua" w:cs="Book Antiqua"/>
          <w:color w:val="000000"/>
          <w:sz w:val="20"/>
          <w:szCs w:val="20"/>
        </w:rPr>
      </w:pPr>
      <w:r w:rsidRPr="00752602">
        <w:rPr>
          <w:rFonts w:ascii="Book Antiqua" w:hAnsi="Book Antiqua" w:cs="Book Antiqua"/>
          <w:i/>
          <w:color w:val="000000"/>
          <w:sz w:val="20"/>
          <w:szCs w:val="20"/>
        </w:rPr>
        <w:tab/>
        <w:t>Both of them alike are an abomination to the LORD.</w:t>
      </w:r>
    </w:p>
    <w:p w14:paraId="2B9DC71B" w14:textId="77777777" w:rsidR="00752602" w:rsidRPr="00752602" w:rsidRDefault="00752602" w:rsidP="00752602">
      <w:pPr>
        <w:rPr>
          <w:rFonts w:ascii="Book Antiqua" w:hAnsi="Book Antiqua" w:cs="Book Antiqua"/>
          <w:color w:val="000000"/>
          <w:sz w:val="20"/>
          <w:szCs w:val="20"/>
        </w:rPr>
      </w:pPr>
    </w:p>
    <w:p w14:paraId="5EEC2CF9" w14:textId="77777777" w:rsidR="00752602" w:rsidRPr="00752602" w:rsidRDefault="00752602" w:rsidP="00752602">
      <w:pPr>
        <w:rPr>
          <w:rFonts w:ascii="Book Antiqua" w:hAnsi="Book Antiqua" w:cs="Book Antiqua"/>
          <w:b/>
          <w:color w:val="000000"/>
          <w:sz w:val="20"/>
          <w:szCs w:val="20"/>
        </w:rPr>
      </w:pPr>
      <w:r w:rsidRPr="00752602">
        <w:rPr>
          <w:rFonts w:ascii="Book Antiqua" w:hAnsi="Book Antiqua" w:cs="Book Antiqua"/>
          <w:b/>
          <w:color w:val="000000"/>
          <w:sz w:val="20"/>
          <w:szCs w:val="20"/>
        </w:rPr>
        <w:tab/>
      </w:r>
      <w:r w:rsidRPr="00752602">
        <w:rPr>
          <w:rFonts w:ascii="Book Antiqua" w:hAnsi="Book Antiqua" w:cs="Book Antiqua"/>
          <w:b/>
          <w:color w:val="000000"/>
          <w:sz w:val="20"/>
          <w:szCs w:val="20"/>
        </w:rPr>
        <w:tab/>
        <w:t xml:space="preserve"> </w:t>
      </w:r>
      <w:r w:rsidRPr="00752602">
        <w:rPr>
          <w:rFonts w:ascii="Book Antiqua" w:hAnsi="Book Antiqua"/>
          <w:b/>
          <w:sz w:val="20"/>
          <w:szCs w:val="20"/>
        </w:rPr>
        <w:t>What does “to justify” and “to condemn” mean?</w:t>
      </w:r>
    </w:p>
    <w:p w14:paraId="25864851" w14:textId="77777777" w:rsidR="00752602" w:rsidRPr="00752602" w:rsidRDefault="00752602" w:rsidP="00752602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 xml:space="preserve">It is a legal pronouncement of innocence/righteous or guilt. </w:t>
      </w:r>
    </w:p>
    <w:p w14:paraId="2B910892" w14:textId="77777777" w:rsidR="00752602" w:rsidRPr="00752602" w:rsidRDefault="00752602" w:rsidP="00752602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 xml:space="preserve">Does not change the character of the person. </w:t>
      </w:r>
    </w:p>
    <w:p w14:paraId="760284E7" w14:textId="77777777" w:rsidR="00752602" w:rsidRPr="00752602" w:rsidRDefault="00752602" w:rsidP="00752602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 xml:space="preserve">BOTH declarations are an abomination to the LORD.  </w:t>
      </w:r>
    </w:p>
    <w:p w14:paraId="59B19724" w14:textId="77777777" w:rsidR="00752602" w:rsidRPr="00D44C6F" w:rsidRDefault="00752602" w:rsidP="00752602">
      <w:pPr>
        <w:rPr>
          <w:rFonts w:ascii="Book Antiqua" w:hAnsi="Book Antiqua"/>
          <w:b/>
        </w:rPr>
      </w:pPr>
    </w:p>
    <w:p w14:paraId="0D00186C" w14:textId="77777777" w:rsidR="00752602" w:rsidRPr="00D44C6F" w:rsidRDefault="00752602" w:rsidP="00752602">
      <w:pPr>
        <w:rPr>
          <w:rFonts w:ascii="Book Antiqua" w:hAnsi="Book Antiqua"/>
        </w:rPr>
      </w:pPr>
    </w:p>
    <w:p w14:paraId="57B5A0A1" w14:textId="77777777" w:rsidR="00752602" w:rsidRPr="00752602" w:rsidRDefault="00752602" w:rsidP="00752602">
      <w:pPr>
        <w:rPr>
          <w:rFonts w:ascii="Book Antiqua" w:hAnsi="Book Antiqua"/>
          <w:b/>
          <w:sz w:val="22"/>
          <w:szCs w:val="22"/>
        </w:rPr>
      </w:pPr>
      <w:r w:rsidRPr="00752602">
        <w:rPr>
          <w:rFonts w:ascii="Book Antiqua" w:hAnsi="Book Antiqua"/>
          <w:b/>
          <w:sz w:val="22"/>
          <w:szCs w:val="22"/>
        </w:rPr>
        <w:t xml:space="preserve">B. </w:t>
      </w:r>
      <w:r w:rsidRPr="00752602">
        <w:rPr>
          <w:rFonts w:ascii="Book Antiqua" w:hAnsi="Book Antiqua"/>
          <w:sz w:val="22"/>
          <w:szCs w:val="22"/>
        </w:rPr>
        <w:t xml:space="preserve"> </w:t>
      </w:r>
      <w:r w:rsidRPr="00752602">
        <w:rPr>
          <w:rFonts w:ascii="Book Antiqua" w:hAnsi="Book Antiqua"/>
          <w:b/>
          <w:sz w:val="22"/>
          <w:szCs w:val="22"/>
        </w:rPr>
        <w:t xml:space="preserve">HOW CAN GOD BE JUST AND YET </w:t>
      </w:r>
      <w:proofErr w:type="gramStart"/>
      <w:r w:rsidRPr="00752602">
        <w:rPr>
          <w:rFonts w:ascii="Book Antiqua" w:hAnsi="Book Antiqua"/>
          <w:b/>
          <w:sz w:val="22"/>
          <w:szCs w:val="22"/>
        </w:rPr>
        <w:t>JUSTIFY</w:t>
      </w:r>
      <w:proofErr w:type="gramEnd"/>
      <w:r w:rsidRPr="00752602">
        <w:rPr>
          <w:rFonts w:ascii="Book Antiqua" w:hAnsi="Book Antiqua"/>
          <w:b/>
          <w:sz w:val="22"/>
          <w:szCs w:val="22"/>
        </w:rPr>
        <w:t xml:space="preserve"> THE UNGODLY?  (Rom. 4:5) </w:t>
      </w:r>
    </w:p>
    <w:p w14:paraId="6DE01F92" w14:textId="77777777" w:rsidR="00752602" w:rsidRPr="00D44C6F" w:rsidRDefault="00752602" w:rsidP="00752602">
      <w:pPr>
        <w:rPr>
          <w:rFonts w:ascii="Book Antiqua" w:hAnsi="Book Antiqua"/>
        </w:rPr>
      </w:pPr>
    </w:p>
    <w:p w14:paraId="4A281122" w14:textId="77777777" w:rsidR="00752602" w:rsidRPr="00752602" w:rsidRDefault="00752602" w:rsidP="00752602">
      <w:pPr>
        <w:ind w:left="720"/>
        <w:rPr>
          <w:rFonts w:ascii="Book Antiqua" w:hAnsi="Book Antiqua"/>
          <w:i/>
          <w:sz w:val="20"/>
          <w:szCs w:val="20"/>
        </w:rPr>
      </w:pPr>
      <w:r w:rsidRPr="00752602">
        <w:rPr>
          <w:rFonts w:ascii="Book Antiqua" w:hAnsi="Book Antiqua"/>
          <w:i/>
          <w:sz w:val="20"/>
          <w:szCs w:val="20"/>
          <w:u w:val="single"/>
        </w:rPr>
        <w:t>Rom. 4:5</w:t>
      </w:r>
      <w:r w:rsidRPr="00752602">
        <w:rPr>
          <w:rFonts w:ascii="Book Antiqua" w:hAnsi="Book Antiqua"/>
          <w:i/>
          <w:sz w:val="20"/>
          <w:szCs w:val="20"/>
        </w:rPr>
        <w:t xml:space="preserve"> But to the one who does not work, but</w:t>
      </w:r>
      <w:r w:rsidRPr="00752602">
        <w:rPr>
          <w:rFonts w:ascii="Book Antiqua" w:hAnsi="Book Antiqua"/>
          <w:i/>
          <w:iCs/>
          <w:sz w:val="20"/>
          <w:szCs w:val="20"/>
        </w:rPr>
        <w:t xml:space="preserve"> </w:t>
      </w:r>
      <w:r w:rsidRPr="00752602">
        <w:rPr>
          <w:rFonts w:ascii="Book Antiqua" w:hAnsi="Book Antiqua"/>
          <w:i/>
          <w:sz w:val="20"/>
          <w:szCs w:val="20"/>
        </w:rPr>
        <w:t>believes in Him who justifies the ungodly, his faith is credited as righteousness.</w:t>
      </w:r>
    </w:p>
    <w:p w14:paraId="7E26312B" w14:textId="77777777" w:rsidR="00752602" w:rsidRPr="00752602" w:rsidRDefault="00752602" w:rsidP="00752602">
      <w:pPr>
        <w:rPr>
          <w:rFonts w:ascii="Book Antiqua" w:hAnsi="Book Antiqua"/>
          <w:sz w:val="20"/>
          <w:szCs w:val="20"/>
        </w:rPr>
      </w:pPr>
    </w:p>
    <w:p w14:paraId="1A394D70" w14:textId="77777777" w:rsidR="00752602" w:rsidRPr="00752602" w:rsidRDefault="00752602" w:rsidP="00752602">
      <w:pPr>
        <w:ind w:firstLine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>How can God violate His own moral law and justify the wicked?</w:t>
      </w:r>
    </w:p>
    <w:p w14:paraId="235C7D42" w14:textId="77777777" w:rsidR="00752602" w:rsidRPr="00752602" w:rsidRDefault="00752602" w:rsidP="00752602">
      <w:pPr>
        <w:rPr>
          <w:rFonts w:ascii="Book Antiqua" w:hAnsi="Book Antiqua"/>
          <w:sz w:val="20"/>
          <w:szCs w:val="20"/>
        </w:rPr>
      </w:pPr>
    </w:p>
    <w:p w14:paraId="2E3E0FF7" w14:textId="77777777" w:rsidR="00752602" w:rsidRPr="00752602" w:rsidRDefault="00752602" w:rsidP="00752602">
      <w:pPr>
        <w:ind w:firstLine="720"/>
        <w:rPr>
          <w:rFonts w:ascii="Book Antiqua" w:hAnsi="Book Antiqua"/>
          <w:i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 xml:space="preserve">1. THE RCC VIEW: 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 God justifies only the righteous.</w:t>
      </w:r>
    </w:p>
    <w:p w14:paraId="1DF7390B" w14:textId="77777777" w:rsidR="00752602" w:rsidRPr="00752602" w:rsidRDefault="00752602" w:rsidP="00752602">
      <w:pPr>
        <w:ind w:firstLine="720"/>
        <w:rPr>
          <w:rFonts w:ascii="Book Antiqua" w:hAnsi="Book Antiqua"/>
          <w:sz w:val="20"/>
          <w:szCs w:val="20"/>
        </w:rPr>
      </w:pPr>
    </w:p>
    <w:p w14:paraId="30542B52" w14:textId="77777777" w:rsidR="00752602" w:rsidRPr="00752602" w:rsidRDefault="00752602" w:rsidP="00752602">
      <w:pPr>
        <w:ind w:firstLine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  <w:t>a) Problem #1 – our righteousness can never save us.  Isa. 64:6; Tit. 3:5.</w:t>
      </w:r>
    </w:p>
    <w:p w14:paraId="280EB7D7" w14:textId="77777777" w:rsidR="00752602" w:rsidRPr="00752602" w:rsidRDefault="00752602" w:rsidP="00752602">
      <w:pPr>
        <w:ind w:firstLine="720"/>
        <w:rPr>
          <w:rFonts w:ascii="Book Antiqua" w:hAnsi="Book Antiqua"/>
          <w:i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</w:r>
    </w:p>
    <w:p w14:paraId="57AF7EC8" w14:textId="77777777" w:rsidR="00752602" w:rsidRPr="00752602" w:rsidRDefault="00752602" w:rsidP="00752602">
      <w:pPr>
        <w:ind w:firstLine="720"/>
        <w:rPr>
          <w:rFonts w:ascii="Book Antiqua" w:hAnsi="Book Antiqua"/>
          <w:i/>
          <w:sz w:val="20"/>
          <w:szCs w:val="20"/>
        </w:rPr>
      </w:pPr>
    </w:p>
    <w:p w14:paraId="029FAA08" w14:textId="77777777" w:rsidR="00752602" w:rsidRPr="00752602" w:rsidRDefault="00752602" w:rsidP="00752602">
      <w:pPr>
        <w:ind w:firstLine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i/>
          <w:sz w:val="20"/>
          <w:szCs w:val="20"/>
        </w:rPr>
        <w:tab/>
      </w:r>
      <w:r w:rsidRPr="00752602">
        <w:rPr>
          <w:rFonts w:ascii="Book Antiqua" w:hAnsi="Book Antiqua"/>
          <w:sz w:val="20"/>
          <w:szCs w:val="20"/>
        </w:rPr>
        <w:t xml:space="preserve">b) Problem #2 – we are not saved by works.   Rom. 3:28; Eph. 2:8-9 </w:t>
      </w:r>
    </w:p>
    <w:p w14:paraId="424AB38C" w14:textId="77777777" w:rsidR="00752602" w:rsidRDefault="00752602" w:rsidP="00752602">
      <w:pPr>
        <w:rPr>
          <w:rFonts w:ascii="Book Antiqua" w:hAnsi="Book Antiqua"/>
          <w:sz w:val="20"/>
          <w:szCs w:val="20"/>
        </w:rPr>
      </w:pPr>
    </w:p>
    <w:p w14:paraId="46D6D602" w14:textId="77777777" w:rsidR="00752602" w:rsidRPr="00752602" w:rsidRDefault="00752602" w:rsidP="00752602">
      <w:pPr>
        <w:rPr>
          <w:rFonts w:ascii="Book Antiqua" w:hAnsi="Book Antiqua"/>
          <w:sz w:val="20"/>
          <w:szCs w:val="20"/>
        </w:rPr>
      </w:pPr>
    </w:p>
    <w:p w14:paraId="3ADCD488" w14:textId="77777777" w:rsidR="00752602" w:rsidRPr="00752602" w:rsidRDefault="00752602" w:rsidP="00752602">
      <w:pPr>
        <w:ind w:firstLine="720"/>
        <w:rPr>
          <w:rFonts w:ascii="Book Antiqua" w:hAnsi="Book Antiqua"/>
          <w:i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>2.  THE REFORMED VIEW:</w:t>
      </w: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i/>
          <w:sz w:val="20"/>
          <w:szCs w:val="20"/>
        </w:rPr>
        <w:t xml:space="preserve">  God </w:t>
      </w:r>
      <w:r w:rsidR="00D04FA0">
        <w:rPr>
          <w:rFonts w:ascii="Book Antiqua" w:hAnsi="Book Antiqua"/>
          <w:i/>
          <w:sz w:val="20"/>
          <w:szCs w:val="20"/>
        </w:rPr>
        <w:t>can</w:t>
      </w:r>
      <w:r>
        <w:rPr>
          <w:rFonts w:ascii="Book Antiqua" w:hAnsi="Book Antiqua"/>
          <w:i/>
          <w:sz w:val="20"/>
          <w:szCs w:val="20"/>
        </w:rPr>
        <w:t xml:space="preserve"> justify the wicked</w:t>
      </w:r>
      <w:r w:rsidR="00D04FA0">
        <w:rPr>
          <w:rFonts w:ascii="Book Antiqua" w:hAnsi="Book Antiqua"/>
          <w:i/>
          <w:sz w:val="20"/>
          <w:szCs w:val="20"/>
        </w:rPr>
        <w:t xml:space="preserve"> who believe.</w:t>
      </w:r>
    </w:p>
    <w:p w14:paraId="44D23C06" w14:textId="77777777" w:rsidR="00752602" w:rsidRPr="00752602" w:rsidRDefault="00752602" w:rsidP="00752602">
      <w:pPr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</w:r>
    </w:p>
    <w:p w14:paraId="50558B1E" w14:textId="77777777" w:rsidR="00752602" w:rsidRPr="00752602" w:rsidRDefault="00752602" w:rsidP="00752602">
      <w:pPr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</w:r>
      <w:r w:rsidRPr="00752602">
        <w:rPr>
          <w:rFonts w:ascii="Book Antiqua" w:hAnsi="Book Antiqua"/>
          <w:sz w:val="20"/>
          <w:szCs w:val="20"/>
        </w:rPr>
        <w:tab/>
        <w:t xml:space="preserve">a) </w:t>
      </w:r>
      <w:r w:rsidRPr="00D04FA0">
        <w:rPr>
          <w:rFonts w:ascii="Book Antiqua" w:hAnsi="Book Antiqua"/>
          <w:sz w:val="20"/>
          <w:szCs w:val="20"/>
        </w:rPr>
        <w:t>Rom. 3:24-26</w:t>
      </w:r>
      <w:r w:rsidR="00D04FA0">
        <w:rPr>
          <w:rFonts w:ascii="Book Antiqua" w:hAnsi="Book Antiqua"/>
          <w:sz w:val="20"/>
          <w:szCs w:val="20"/>
        </w:rPr>
        <w:t>.</w:t>
      </w:r>
    </w:p>
    <w:p w14:paraId="7CC6EF09" w14:textId="77777777" w:rsidR="00752602" w:rsidRPr="00752602" w:rsidRDefault="00752602" w:rsidP="00752602">
      <w:pPr>
        <w:rPr>
          <w:rFonts w:ascii="Book Antiqua" w:hAnsi="Book Antiqua"/>
          <w:sz w:val="20"/>
          <w:szCs w:val="20"/>
        </w:rPr>
      </w:pPr>
    </w:p>
    <w:p w14:paraId="76CD371C" w14:textId="77777777" w:rsid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  <w:t xml:space="preserve">b) Justification is a free gift (v. 24). </w:t>
      </w:r>
    </w:p>
    <w:p w14:paraId="39C81D57" w14:textId="77777777" w:rsidR="00752602" w:rsidRP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</w:p>
    <w:p w14:paraId="4D1A694C" w14:textId="77777777" w:rsid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  <w:t xml:space="preserve">c)  “Through the redemption which is in Christ Jesus” - REDEMPTION REMOVES OUR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752602">
        <w:rPr>
          <w:rFonts w:ascii="Book Antiqua" w:hAnsi="Book Antiqua"/>
          <w:sz w:val="20"/>
          <w:szCs w:val="20"/>
        </w:rPr>
        <w:t xml:space="preserve">SIN.   </w:t>
      </w:r>
      <w:r w:rsidRPr="00D04FA0">
        <w:rPr>
          <w:rFonts w:ascii="Book Antiqua" w:hAnsi="Book Antiqua"/>
          <w:i/>
          <w:sz w:val="20"/>
          <w:szCs w:val="20"/>
        </w:rPr>
        <w:t>Mic. 7:19; Ps. 103:12; Isa. 38:17; 43:25.</w:t>
      </w:r>
    </w:p>
    <w:p w14:paraId="09466885" w14:textId="77777777" w:rsidR="00752602" w:rsidRP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</w:p>
    <w:p w14:paraId="6D247CF9" w14:textId="77777777" w:rsid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  <w:t>d) “</w:t>
      </w:r>
      <w:proofErr w:type="gramStart"/>
      <w:r w:rsidRPr="00752602">
        <w:rPr>
          <w:rFonts w:ascii="Book Antiqua" w:hAnsi="Book Antiqua"/>
          <w:sz w:val="20"/>
          <w:szCs w:val="20"/>
        </w:rPr>
        <w:t>propitiation</w:t>
      </w:r>
      <w:proofErr w:type="gramEnd"/>
      <w:r w:rsidRPr="00752602">
        <w:rPr>
          <w:rFonts w:ascii="Book Antiqua" w:hAnsi="Book Antiqua"/>
          <w:sz w:val="20"/>
          <w:szCs w:val="20"/>
        </w:rPr>
        <w:t xml:space="preserve"> in His blood through faith” –</w:t>
      </w:r>
      <w:r w:rsidR="00D04FA0">
        <w:rPr>
          <w:rFonts w:ascii="Book Antiqua" w:hAnsi="Book Antiqua"/>
          <w:sz w:val="20"/>
          <w:szCs w:val="20"/>
        </w:rPr>
        <w:t xml:space="preserve">  </w:t>
      </w:r>
      <w:r w:rsidRPr="00752602">
        <w:rPr>
          <w:rFonts w:ascii="Book Antiqua" w:hAnsi="Book Antiqua"/>
          <w:sz w:val="20"/>
          <w:szCs w:val="20"/>
        </w:rPr>
        <w:t xml:space="preserve">PROPITIATION REMOVES GOD’S </w:t>
      </w:r>
      <w:r>
        <w:rPr>
          <w:rFonts w:ascii="Book Antiqua" w:hAnsi="Book Antiqua"/>
          <w:sz w:val="20"/>
          <w:szCs w:val="20"/>
        </w:rPr>
        <w:tab/>
      </w:r>
      <w:r w:rsidRPr="00752602">
        <w:rPr>
          <w:rFonts w:ascii="Book Antiqua" w:hAnsi="Book Antiqua"/>
          <w:sz w:val="20"/>
          <w:szCs w:val="20"/>
        </w:rPr>
        <w:t xml:space="preserve">WRATH.    </w:t>
      </w:r>
      <w:r w:rsidRPr="00D04FA0">
        <w:rPr>
          <w:rFonts w:ascii="Book Antiqua" w:hAnsi="Book Antiqua"/>
          <w:i/>
          <w:sz w:val="20"/>
          <w:szCs w:val="20"/>
        </w:rPr>
        <w:t>1 Jn. 2:2</w:t>
      </w:r>
    </w:p>
    <w:p w14:paraId="2BDB4150" w14:textId="77777777" w:rsidR="00752602" w:rsidRP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</w:p>
    <w:p w14:paraId="1565606C" w14:textId="77777777" w:rsidR="00752602" w:rsidRPr="00D04FA0" w:rsidRDefault="00752602" w:rsidP="00752602">
      <w:pPr>
        <w:ind w:left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i/>
          <w:sz w:val="20"/>
          <w:szCs w:val="20"/>
        </w:rPr>
        <w:tab/>
      </w:r>
      <w:r w:rsidRPr="00752602">
        <w:rPr>
          <w:rFonts w:ascii="Book Antiqua" w:hAnsi="Book Antiqua"/>
          <w:sz w:val="20"/>
          <w:szCs w:val="20"/>
        </w:rPr>
        <w:t>e) Faith receives the gift of Christ’s imputed righteousness</w:t>
      </w:r>
      <w:r w:rsidRPr="00D04FA0">
        <w:rPr>
          <w:rFonts w:ascii="Book Antiqua" w:hAnsi="Book Antiqua"/>
          <w:sz w:val="20"/>
          <w:szCs w:val="20"/>
        </w:rPr>
        <w:t>.</w:t>
      </w:r>
      <w:r w:rsidRPr="00D04FA0">
        <w:rPr>
          <w:rFonts w:ascii="Book Antiqua" w:hAnsi="Book Antiqua"/>
          <w:i/>
          <w:sz w:val="20"/>
          <w:szCs w:val="20"/>
        </w:rPr>
        <w:t xml:space="preserve"> Phil. 3:9; Gen. 15:6   </w:t>
      </w:r>
    </w:p>
    <w:p w14:paraId="6D30D836" w14:textId="77777777" w:rsidR="00752602" w:rsidRP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</w:p>
    <w:p w14:paraId="05E38CAD" w14:textId="77777777" w:rsidR="00752602" w:rsidRPr="00752602" w:rsidRDefault="00752602" w:rsidP="00752602">
      <w:pPr>
        <w:ind w:left="720"/>
        <w:rPr>
          <w:rFonts w:ascii="Book Antiqua" w:hAnsi="Book Antiqua"/>
          <w:sz w:val="20"/>
          <w:szCs w:val="20"/>
        </w:rPr>
      </w:pPr>
      <w:r w:rsidRPr="00752602">
        <w:rPr>
          <w:rFonts w:ascii="Book Antiqua" w:hAnsi="Book Antiqua"/>
          <w:sz w:val="20"/>
          <w:szCs w:val="20"/>
        </w:rPr>
        <w:tab/>
        <w:t xml:space="preserve">f) Double Imputation/transfer.  </w:t>
      </w:r>
    </w:p>
    <w:p w14:paraId="05988279" w14:textId="77777777" w:rsidR="00752602" w:rsidRDefault="00752602" w:rsidP="00752602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46D20338" w14:textId="77777777" w:rsidR="00752602" w:rsidRDefault="00752602" w:rsidP="00752602">
      <w:pPr>
        <w:ind w:left="720"/>
        <w:rPr>
          <w:rFonts w:ascii="Book Antiqua" w:hAnsi="Book Antiqua"/>
        </w:rPr>
      </w:pPr>
    </w:p>
    <w:p w14:paraId="737F1677" w14:textId="260B1CB7" w:rsidR="004A5513" w:rsidRDefault="00752602">
      <w:r w:rsidRPr="00D04FA0">
        <w:rPr>
          <w:rFonts w:ascii="Book Antiqua" w:hAnsi="Book Antiqua"/>
          <w:sz w:val="22"/>
          <w:szCs w:val="22"/>
        </w:rPr>
        <w:t>Conclusion</w:t>
      </w:r>
      <w:bookmarkStart w:id="0" w:name="_GoBack"/>
      <w:bookmarkEnd w:id="0"/>
    </w:p>
    <w:sectPr w:rsidR="004A5513" w:rsidSect="00D2733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B940" w14:textId="77777777" w:rsidR="00620565" w:rsidRDefault="00620565">
      <w:r>
        <w:separator/>
      </w:r>
    </w:p>
  </w:endnote>
  <w:endnote w:type="continuationSeparator" w:id="0">
    <w:p w14:paraId="5E8DF6CC" w14:textId="77777777" w:rsidR="00620565" w:rsidRDefault="0062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F84F6" w14:textId="77777777" w:rsidR="00A523C7" w:rsidRDefault="00D04FA0" w:rsidP="005B24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C7CD3" w14:textId="77777777" w:rsidR="00A523C7" w:rsidRDefault="00620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1E8D" w14:textId="77777777" w:rsidR="00A523C7" w:rsidRDefault="00D04FA0" w:rsidP="005B24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C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EF54C" w14:textId="77777777" w:rsidR="00A523C7" w:rsidRDefault="00620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647C8" w14:textId="77777777" w:rsidR="00620565" w:rsidRDefault="00620565">
      <w:r>
        <w:separator/>
      </w:r>
    </w:p>
  </w:footnote>
  <w:footnote w:type="continuationSeparator" w:id="0">
    <w:p w14:paraId="44494009" w14:textId="77777777" w:rsidR="00620565" w:rsidRDefault="0062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B52"/>
    <w:multiLevelType w:val="hybridMultilevel"/>
    <w:tmpl w:val="9A205A48"/>
    <w:lvl w:ilvl="0" w:tplc="D878FFDE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Book Antiqu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02"/>
    <w:rsid w:val="00175262"/>
    <w:rsid w:val="00620565"/>
    <w:rsid w:val="0070606E"/>
    <w:rsid w:val="00752602"/>
    <w:rsid w:val="00B61CE0"/>
    <w:rsid w:val="00D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1A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02"/>
  </w:style>
  <w:style w:type="character" w:styleId="PageNumber">
    <w:name w:val="page number"/>
    <w:basedOn w:val="DefaultParagraphFont"/>
    <w:uiPriority w:val="99"/>
    <w:semiHidden/>
    <w:unhideWhenUsed/>
    <w:rsid w:val="0075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02"/>
  </w:style>
  <w:style w:type="character" w:styleId="PageNumber">
    <w:name w:val="page number"/>
    <w:basedOn w:val="DefaultParagraphFont"/>
    <w:uiPriority w:val="99"/>
    <w:semiHidden/>
    <w:unhideWhenUsed/>
    <w:rsid w:val="0075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3</cp:revision>
  <cp:lastPrinted>2016-10-29T18:57:00Z</cp:lastPrinted>
  <dcterms:created xsi:type="dcterms:W3CDTF">2016-10-29T16:41:00Z</dcterms:created>
  <dcterms:modified xsi:type="dcterms:W3CDTF">2016-10-29T19:03:00Z</dcterms:modified>
</cp:coreProperties>
</file>