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  <w:u w:val="single"/>
        </w:rPr>
        <w:t>Northwest Bible Church - Dec. 10, 2017 - Christ in the OT series - Alan Conner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Dan</w:t>
      </w:r>
      <w:r>
        <w:rPr>
          <w:b/>
          <w:sz w:val="36"/>
          <w:szCs w:val="36"/>
        </w:rPr>
        <w:t>iel</w:t>
      </w:r>
      <w:r>
        <w:rPr>
          <w:b/>
          <w:sz w:val="36"/>
          <w:szCs w:val="36"/>
        </w:rPr>
        <w:t xml:space="preserve"> 9:24-27</w:t>
      </w:r>
    </w:p>
    <w:p>
      <w:pPr>
        <w:pStyle w:val="Normal"/>
        <w:jc w:val="center"/>
        <w:rPr>
          <w:i/>
          <w:i/>
        </w:rPr>
      </w:pPr>
      <w:r>
        <w:rPr>
          <w:i/>
        </w:rPr>
        <w:t>The Timing of the Messiah’s Coming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>A. THE MEANING OF THE “SEVENTY WEEKS” (</w:t>
      </w:r>
      <w:r>
        <w:rPr>
          <w:b/>
          <w:sz w:val="22"/>
          <w:szCs w:val="22"/>
        </w:rPr>
        <w:t>Daniel 9:</w:t>
      </w:r>
      <w:r>
        <w:rPr>
          <w:b/>
          <w:sz w:val="22"/>
          <w:szCs w:val="22"/>
        </w:rPr>
        <w:t>24).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Why the 70 year Babylonian Captivity (</w:t>
      </w:r>
      <w:r>
        <w:rPr>
          <w:sz w:val="20"/>
          <w:szCs w:val="20"/>
        </w:rPr>
        <w:t xml:space="preserve">Daniel </w:t>
      </w:r>
      <w:r>
        <w:rPr>
          <w:sz w:val="20"/>
          <w:szCs w:val="20"/>
        </w:rPr>
        <w:t xml:space="preserve">9:2)?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Linked to their sin of not giving the land its Sabbath rest.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Violations of not giving the land its Sabbath rest (Lev. 25:3-4; 26:34-43).  </w:t>
      </w:r>
    </w:p>
    <w:p>
      <w:pPr>
        <w:pStyle w:val="Normal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70 years of violating the Sabbath rest for the land = 490 years.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The duration of their sin is the duration of their waiting for the cure to their sin.   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B. THE SIX THINGS ACCOMPLISHED WITHIN THE 70 WEEKS (</w:t>
      </w:r>
      <w:r>
        <w:rPr>
          <w:b/>
          <w:sz w:val="22"/>
          <w:szCs w:val="22"/>
        </w:rPr>
        <w:t xml:space="preserve">Daniel </w:t>
      </w:r>
      <w:r>
        <w:rPr>
          <w:b/>
          <w:sz w:val="22"/>
          <w:szCs w:val="22"/>
        </w:rPr>
        <w:t>9:24).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To finish the transgression.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To make an end of sin.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To make atonement for iniquity.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To bring in everlasting righteousness.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5. To seal up vision and prophecy.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6. To anoint the Most Holy.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THE BEGINNING AND ENDING OF THE SEVENTY WEEKS (</w:t>
      </w:r>
      <w:r>
        <w:rPr>
          <w:b/>
          <w:sz w:val="22"/>
          <w:szCs w:val="22"/>
        </w:rPr>
        <w:t xml:space="preserve">Daniel </w:t>
      </w:r>
      <w:r>
        <w:rPr>
          <w:b/>
          <w:sz w:val="22"/>
          <w:szCs w:val="22"/>
        </w:rPr>
        <w:t>9:25-27).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The main choices for the beginning of the 70 weeks.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539 BC -  Decree of Cyrus to rebuilt the temple (Ezra 1:1-4; 6:3-5)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518 BC - Decree of Darius to rebuild the temple (Ezra 6:1-12)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457 BC - Artaxerxes’ decree for Ezra to rebuild the city (Ezra 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444 BC - Artaxerxes decree for Nehemiah to rebuild the city (Neh. 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 The GAP view.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The Consecutive year view.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Both views present the timing of Christ’s ministry.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D. GLEANINGS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Scripture is inspired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God controls all time and history.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/>
        <w:rPr/>
      </w:pPr>
      <w:r>
        <w:rPr>
          <w:i/>
          <w:sz w:val="18"/>
          <w:szCs w:val="18"/>
        </w:rPr>
        <w:t xml:space="preserve">For further reflection - How could you use Dan. 9:24-27 to show to an unbeliever that the Bible is a divinely written book?   How does knowing that God controls “the times” encourage our faith?   </w:t>
      </w:r>
      <w:bookmarkStart w:id="0" w:name="_GoBack"/>
      <w:bookmarkEnd w:id="0"/>
      <w:r>
        <w:rPr>
          <w:i/>
          <w:sz w:val="18"/>
          <w:szCs w:val="18"/>
        </w:rPr>
        <w:t>What practical lessons can you draw from this passage?</w:t>
      </w:r>
    </w:p>
    <w:sectPr>
      <w:footerReference w:type="default" r:id="rId2"/>
      <w:type w:val="nextPage"/>
      <w:pgSz w:w="12240" w:h="15840"/>
      <w:pgMar w:left="1440" w:right="1440" w:header="0" w:top="1440" w:footer="720" w:bottom="10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17780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4pt;mso-wrap-distance-left:0pt;mso-wrap-distance-right:0pt;mso-wrap-distance-top:0pt;mso-wrap-distance-bottom:0pt;margin-top:0.05pt;mso-position-vertical-relative:text;margin-left:230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9554b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79554b"/>
    <w:rPr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9554b"/>
    <w:rPr/>
  </w:style>
  <w:style w:type="character" w:styleId="Pagenumber">
    <w:name w:val="page number"/>
    <w:basedOn w:val="DefaultParagraphFont"/>
    <w:uiPriority w:val="99"/>
    <w:semiHidden/>
    <w:unhideWhenUsed/>
    <w:qFormat/>
    <w:rsid w:val="0079554b"/>
    <w:rPr/>
  </w:style>
  <w:style w:type="character" w:styleId="Appletabspan" w:customStyle="1">
    <w:name w:val="apple-tab-span"/>
    <w:basedOn w:val="DefaultParagraphFont"/>
    <w:qFormat/>
    <w:rsid w:val="0079554b"/>
    <w:rPr/>
  </w:style>
  <w:style w:type="character" w:styleId="Appleconvertedspace" w:customStyle="1">
    <w:name w:val="apple-converted-space"/>
    <w:basedOn w:val="DefaultParagraphFont"/>
    <w:qFormat/>
    <w:rsid w:val="0079554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1" w:customStyle="1">
    <w:name w:val="p1"/>
    <w:basedOn w:val="Normal"/>
    <w:qFormat/>
    <w:rsid w:val="0079554b"/>
    <w:pPr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9554b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LibreOffice/5.4.4.2$Linux_X86_64 LibreOffice_project/40$Build-2</Application>
  <Pages>1</Pages>
  <Words>297</Words>
  <Characters>1322</Characters>
  <CharactersWithSpaces>1648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2017-12-08T23:22:00Z</dcterms:created>
  <dc:creator>Duane Beck</dc:creator>
  <dc:description/>
  <dc:language>en-US</dc:language>
  <cp:lastModifiedBy/>
  <dcterms:modified xsi:type="dcterms:W3CDTF">2018-01-13T23:01:54Z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