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</w:rPr>
      </w:pPr>
      <w:r>
        <w:rPr>
          <w:i/>
          <w:smallCaps/>
          <w:sz w:val="36"/>
        </w:rPr>
        <w:t xml:space="preserve">  </w:t>
      </w:r>
      <w:r>
        <w:rPr>
          <w:i/>
          <w:smallCaps/>
          <w:sz w:val="36"/>
        </w:rPr>
        <w:t>The Source Of The New Birth</w:t>
      </w:r>
      <w:r>
        <w:rPr>
          <w:i/>
          <w:sz w:val="28"/>
          <w:szCs w:val="28"/>
        </w:rPr>
        <w:t>, James 1:18</w:t>
      </w:r>
    </w:p>
    <w:p>
      <w:pPr>
        <w:pStyle w:val="Normal"/>
        <w:jc w:val="center"/>
        <w:rPr>
          <w:sz w:val="8"/>
        </w:rPr>
      </w:pPr>
      <w:r>
        <w:rPr>
          <w:sz w:val="8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Intro</w:t>
      </w:r>
    </w:p>
    <w:p>
      <w:pPr>
        <w:pStyle w:val="Normal"/>
        <w:rPr>
          <w:sz w:val="16"/>
        </w:rPr>
      </w:pPr>
      <w:r>
        <w:rPr>
          <w:sz w:val="16"/>
        </w:rPr>
        <w:t xml:space="preserve">  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</w:t>
      </w:r>
      <w:r>
        <w:rPr>
          <w:smallCaps/>
          <w:sz w:val="28"/>
          <w:szCs w:val="28"/>
        </w:rPr>
        <w:t>A.  The Meaning of “Brought Forth”</w:t>
      </w:r>
    </w:p>
    <w:p>
      <w:pPr>
        <w:pStyle w:val="Normal"/>
        <w:rPr>
          <w:sz w:val="22"/>
        </w:rPr>
      </w:pPr>
      <w:r>
        <w:rPr>
          <w:sz w:val="22"/>
        </w:rPr>
        <w:t xml:space="preserve">      </w:t>
      </w:r>
    </w:p>
    <w:p>
      <w:pPr>
        <w:pStyle w:val="Normal"/>
        <w:rPr>
          <w:sz w:val="22"/>
        </w:rPr>
      </w:pPr>
      <w:r>
        <w:rPr>
          <w:sz w:val="22"/>
        </w:rPr>
        <w:tab/>
        <w:t xml:space="preserve"> </w:t>
      </w:r>
    </w:p>
    <w:p>
      <w:pPr>
        <w:pStyle w:val="Normal"/>
        <w:rPr>
          <w:smallCaps/>
          <w:sz w:val="28"/>
        </w:rPr>
      </w:pPr>
      <w:r>
        <w:rPr>
          <w:smallCaps/>
          <w:sz w:val="28"/>
        </w:rPr>
        <w:t xml:space="preserve">  </w:t>
      </w:r>
      <w:r>
        <w:rPr>
          <w:smallCaps/>
          <w:sz w:val="28"/>
        </w:rPr>
        <w:t>B.  How The New Birth is Initiated?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1. Not Rituals</w:t>
      </w:r>
    </w:p>
    <w:p>
      <w:pPr>
        <w:pStyle w:val="Normal"/>
        <w:rPr>
          <w:sz w:val="22"/>
        </w:rPr>
      </w:pPr>
      <w:r>
        <w:rPr>
          <w:sz w:val="22"/>
        </w:rPr>
        <w:tab/>
        <w:t xml:space="preserve">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2. Not Human Ability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3. Not Human Will-Power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4. It is the result of the Will of God: (</w:t>
      </w:r>
      <w:r>
        <w:rPr>
          <w:sz w:val="24"/>
          <w:szCs w:val="24"/>
        </w:rPr>
        <w:t>James 1:</w:t>
      </w:r>
      <w:r>
        <w:rPr>
          <w:sz w:val="24"/>
          <w:szCs w:val="24"/>
        </w:rPr>
        <w:t>18a)</w:t>
      </w:r>
    </w:p>
    <w:p>
      <w:pPr>
        <w:pStyle w:val="Normal"/>
        <w:rPr>
          <w:sz w:val="22"/>
        </w:rPr>
      </w:pPr>
      <w:r>
        <w:rPr>
          <w:sz w:val="22"/>
        </w:rPr>
        <w:tab/>
        <w:t xml:space="preserve">a. TERMINOLOGY </w:t>
      </w:r>
    </w:p>
    <w:p>
      <w:pPr>
        <w:pStyle w:val="Normal"/>
        <w:rPr>
          <w:sz w:val="22"/>
        </w:rPr>
      </w:pPr>
      <w:r>
        <w:rPr>
          <w:sz w:val="22"/>
        </w:rPr>
        <w:tab/>
        <w:t xml:space="preserve">    (1) thelema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 xml:space="preserve">    (2) boulomai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 xml:space="preserve">b. CALLING </w:t>
      </w:r>
    </w:p>
    <w:p>
      <w:pPr>
        <w:pStyle w:val="Normal"/>
        <w:rPr>
          <w:sz w:val="22"/>
        </w:rPr>
      </w:pPr>
      <w:r>
        <w:rPr>
          <w:sz w:val="22"/>
        </w:rPr>
        <w:tab/>
        <w:t xml:space="preserve">     (1) general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 xml:space="preserve">     (2) effectual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smallCaps/>
          <w:sz w:val="28"/>
        </w:rPr>
        <w:t xml:space="preserve">  </w:t>
      </w:r>
      <w:r>
        <w:rPr>
          <w:smallCaps/>
          <w:sz w:val="28"/>
        </w:rPr>
        <w:t xml:space="preserve">C.  Originating Source of the New Birth, </w:t>
      </w:r>
      <w:r>
        <w:rPr>
          <w:sz w:val="22"/>
        </w:rPr>
        <w:t>(</w:t>
      </w:r>
      <w:r>
        <w:rPr>
          <w:sz w:val="22"/>
        </w:rPr>
        <w:t>James 1:</w:t>
      </w:r>
      <w:r>
        <w:rPr>
          <w:sz w:val="22"/>
        </w:rPr>
        <w:t>18b)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1. A textual parallel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2. Some properties involved</w:t>
      </w:r>
    </w:p>
    <w:p>
      <w:pPr>
        <w:pStyle w:val="Normal"/>
        <w:rPr>
          <w:sz w:val="22"/>
        </w:rPr>
      </w:pPr>
      <w:r>
        <w:rPr>
          <w:sz w:val="22"/>
        </w:rPr>
        <w:tab/>
        <w:t xml:space="preserve">a. MAN IS PASSIVE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 xml:space="preserve">b. GOD IS ACTIVE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>c. IT IS INSTANTANEOUS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>d. IT CAN NEVER BE LOST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smallCaps/>
          <w:sz w:val="28"/>
        </w:rPr>
        <w:t xml:space="preserve">  </w:t>
      </w:r>
      <w:r>
        <w:rPr>
          <w:smallCaps/>
          <w:sz w:val="28"/>
        </w:rPr>
        <w:t>D.  The Instrumental Means,</w:t>
      </w:r>
      <w:r>
        <w:rPr>
          <w:sz w:val="22"/>
        </w:rPr>
        <w:t xml:space="preserve"> (</w:t>
      </w:r>
      <w:r>
        <w:rPr>
          <w:sz w:val="22"/>
        </w:rPr>
        <w:t>James 1:</w:t>
      </w:r>
      <w:r>
        <w:rPr>
          <w:sz w:val="22"/>
        </w:rPr>
        <w:t>18c)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smallCaps/>
          <w:sz w:val="28"/>
        </w:rPr>
        <w:t xml:space="preserve">  </w:t>
      </w:r>
      <w:r>
        <w:rPr>
          <w:smallCaps/>
          <w:sz w:val="28"/>
        </w:rPr>
        <w:t>E.  The Purpose of the New Birth</w:t>
      </w:r>
      <w:r>
        <w:rPr>
          <w:sz w:val="22"/>
        </w:rPr>
        <w:t xml:space="preserve"> (</w:t>
      </w:r>
      <w:r>
        <w:rPr>
          <w:sz w:val="22"/>
        </w:rPr>
        <w:t>James 1:</w:t>
      </w:r>
      <w:r>
        <w:rPr>
          <w:sz w:val="22"/>
        </w:rPr>
        <w:t>18d)</w:t>
      </w:r>
    </w:p>
    <w:p>
      <w:pPr>
        <w:pStyle w:val="Normal"/>
        <w:rPr>
          <w:sz w:val="24"/>
          <w:szCs w:val="24"/>
        </w:rPr>
      </w:pPr>
      <w:r>
        <w:rPr>
          <w:sz w:val="22"/>
        </w:rPr>
        <w:t xml:space="preserve">     </w:t>
      </w:r>
      <w:r>
        <w:rPr>
          <w:sz w:val="24"/>
          <w:szCs w:val="24"/>
        </w:rPr>
        <w:t>1. A First Fruit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2. Restored Creation</w:t>
      </w:r>
      <w:r>
        <w:rPr>
          <w:sz w:val="22"/>
        </w:rPr>
        <w:tab/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080" w:header="270" w:top="990" w:footer="72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z w:val="22"/>
      </w:rPr>
    </w:pPr>
    <w:r>
      <w:rPr>
        <w:sz w:val="22"/>
      </w:rPr>
      <w:t xml:space="preserve">    </w:t>
    </w:r>
    <w:r>
      <w:rPr>
        <w:sz w:val="22"/>
      </w:rPr>
      <w:t>Close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/>
        <w:smallCaps/>
        <w:sz w:val="36"/>
        <w:szCs w:val="36"/>
      </w:rPr>
    </w:pPr>
    <w:r>
      <w:rPr>
        <w:rFonts w:ascii="Times New Roman" w:hAnsi="Times New Roman"/>
        <w:smallCaps/>
        <w:sz w:val="36"/>
        <w:szCs w:val="36"/>
      </w:rPr>
      <w:t>Studies in The Epistle of James</w:t>
    </w:r>
  </w:p>
  <w:p>
    <w:pPr>
      <w:pStyle w:val="PlainText"/>
      <w:pBdr>
        <w:bottom w:val="single" w:sz="4" w:space="1" w:color="000000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J. DeWayne Bolin</w:t>
      <w:tab/>
      <w:tab/>
      <w:tab/>
      <w:tab/>
      <w:t xml:space="preserve">    </w:t>
      <w:tab/>
      <w:tab/>
      <w:tab/>
      <w:t xml:space="preserve">                                         July 29,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b78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4b3b78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4b3b78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4b3b78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b3b78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b3b7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b3b7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b3b7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b3b7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b3b7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4b3b78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5747d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5747d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85747d"/>
    <w:rPr>
      <w:rFonts w:ascii="Consolas" w:hAnsi="Consolas" w:eastAsia="Calibri" w:cs="Times New Roman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4b3b78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4b3b78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5747d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85747d"/>
    <w:pPr>
      <w:overflowPunct w:val="false"/>
      <w:ind w:left="590" w:hanging="360"/>
      <w:jc w:val="both"/>
      <w:textAlignment w:val="auto"/>
    </w:pPr>
    <w:rPr>
      <w:rFonts w:ascii="Consolas" w:hAnsi="Consolas" w:eastAsia="Calibri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LibreOffice/6.0.6.2$Linux_X86_64 LibreOffice_project/00$Build-2</Application>
  <Pages>1</Pages>
  <Words>146</Words>
  <Characters>657</Characters>
  <CharactersWithSpaces>943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2018-07-19T20:13:00Z</dcterms:created>
  <dc:creator>DeWayne</dc:creator>
  <dc:description/>
  <dc:language>en-US</dc:language>
  <cp:lastModifiedBy/>
  <dcterms:modified xsi:type="dcterms:W3CDTF">2018-09-28T11:28:16Z</dcterms:modified>
  <cp:revision>6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