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Nov. 4,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6:8-15</w:t>
      </w:r>
    </w:p>
    <w:p>
      <w:pPr>
        <w:pStyle w:val="Normal"/>
        <w:jc w:val="center"/>
        <w:rPr>
          <w:i/>
          <w:i/>
        </w:rPr>
      </w:pPr>
      <w:r>
        <w:rPr>
          <w:i/>
        </w:rPr>
        <w:t>Stephen on Trial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STEPHEN’S CHARACTER (Acts 6:5, 8).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Full of faith and the Holy Spirit (Acts 6:5).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Full of grace and power (Acts 6:8).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STEPHEN’S CONFLICT (Acts 6:9-12).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1. The Synagogue of the Freedmen (Acts 6:9-10) -  </w:t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Accusations of speaking against Moses and God (Acts 6:11-12).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“secretly induced men”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The penalty for blasphemy was death by stoning, Lev. 24:16.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Stephen dragged away before the Council (Acts 6:12).  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STEPHEN BEFORE THE COUNCIL (Acts 6:12-15).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False witnesses (Acts 6:13).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8025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2. The “fake news” report of Stephen’s blasphemy (Acts 6:13-14).  </w:t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Incessantly speaks against this holy place (Acts 6:13-14).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Incessantly speaks against the Law (Acts 6:13-14).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Stephen’s angelic face (Acts 6:15).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7222623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06f21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06f21"/>
    <w:rPr/>
  </w:style>
  <w:style w:type="character" w:styleId="Pagenumber">
    <w:name w:val="page number"/>
    <w:basedOn w:val="DefaultParagraphFont"/>
    <w:uiPriority w:val="99"/>
    <w:semiHidden/>
    <w:unhideWhenUsed/>
    <w:qFormat/>
    <w:rsid w:val="00f06f2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f06f21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LibreOffice/6.1.2.1$Linux_X86_64 LibreOffice_project/10$Build-1</Application>
  <Pages>1</Pages>
  <Words>140</Words>
  <Characters>697</Characters>
  <CharactersWithSpaces>864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2018-11-03T00:35:00Z</dcterms:created>
  <dc:creator>Alan Conner</dc:creator>
  <dc:description/>
  <dc:language>en-US</dc:language>
  <cp:lastModifiedBy/>
  <dcterms:modified xsi:type="dcterms:W3CDTF">2018-11-15T23:13:02Z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