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30,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90_3714268307"/>
      <w:r>
        <w:rPr>
          <w:b/>
          <w:sz w:val="36"/>
          <w:szCs w:val="36"/>
        </w:rPr>
        <w:t>Acts 8:</w:t>
      </w:r>
      <w:bookmarkEnd w:id="0"/>
      <w:r>
        <w:rPr>
          <w:b/>
          <w:sz w:val="36"/>
          <w:szCs w:val="36"/>
        </w:rPr>
        <w:t>9-24</w:t>
      </w:r>
    </w:p>
    <w:p>
      <w:pPr>
        <w:pStyle w:val="Normal"/>
        <w:jc w:val="center"/>
        <w:rPr>
          <w:i/>
          <w:i/>
        </w:rPr>
      </w:pPr>
      <w:r>
        <w:rPr>
          <w:i/>
        </w:rPr>
        <w:t>Simon - a True or False Convert?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THE REALITY OF DEFECTIVE FAITH.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Three elements of true faith.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i/>
          <w:sz w:val="20"/>
          <w:szCs w:val="20"/>
        </w:rPr>
        <w:t>a.  Knowledge</w:t>
      </w:r>
    </w:p>
    <w:p>
      <w:pPr>
        <w:pStyle w:val="Normal"/>
        <w:ind w:left="36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b. Assent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ab/>
        <w:tab/>
        <w:t>c. Trust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center" w:pos="46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Defective faith confirmed.    </w:t>
      </w:r>
      <w:r>
        <w:rPr>
          <w:i/>
          <w:sz w:val="20"/>
          <w:szCs w:val="20"/>
        </w:rPr>
        <w:t>Titus 1:16; Heb. 6:4-6; Mt. 13:18-30.</w:t>
      </w: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SIMON THE MAGICIAN (Acts 8:9-11).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Magician.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Claiming to be great (Acts 8:9).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Revered by the people (Acts 8:10-11). </w:t>
      </w:r>
    </w:p>
    <w:p>
      <w:pPr>
        <w:pStyle w:val="Normal"/>
        <w:rPr/>
      </w:pPr>
      <w:r>
        <w:rPr>
          <w:b/>
        </w:rPr>
        <w:tab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SIMON THE BELIEVER? (Acts 8:12-13).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gospel of the kingdom of God and the name of Jesus Christ.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Simon believed and was baptized (Acts 8:13).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Continued on with Philip, constantly amazed at the miracles of Philip (Acts 8:13).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C. SIMON THE FALSE PROFESSOR?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Defective mind (Acts 8:13).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Defective theology (Acts 8:17-19).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Defective heart (Acts 8:20-22).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Peter’s judgment #1  (Acts 8:20).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Peter’s judgment #2  (Acts 8:21).      </w:t>
      </w:r>
    </w:p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ab/>
        <w:tab/>
        <w:t xml:space="preserve">c. Peter’s exhortation to repent (Acts 8:22-23).  </w:t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Defective repentance (Acts 8:22-24).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 Peter indicates that his forgiveness is uncertain (Acts 8:22).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 Simon does not pray nor repent (Acts 8:24).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Conclusion </w:t>
      </w:r>
    </w:p>
    <w:p>
      <w:pPr>
        <w:pStyle w:val="Normal"/>
        <w:rPr>
          <w:i/>
          <w:i/>
          <w:sz w:val="18"/>
          <w:szCs w:val="18"/>
        </w:rPr>
      </w:pPr>
      <w:r>
        <w:rPr/>
        <w:tab/>
      </w:r>
      <w:r>
        <w:rPr>
          <w:i/>
          <w:sz w:val="18"/>
          <w:szCs w:val="18"/>
        </w:rPr>
        <w:t>Beware of defective churches and defective faith.</w:t>
      </w:r>
      <w:bookmarkStart w:id="1" w:name="_GoBack"/>
      <w:bookmarkEnd w:id="1"/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09" w:footer="720" w:bottom="8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1041645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c6afa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c6afa"/>
    <w:rPr/>
  </w:style>
  <w:style w:type="character" w:styleId="Pagenumber">
    <w:name w:val="page number"/>
    <w:basedOn w:val="DefaultParagraphFont"/>
    <w:uiPriority w:val="99"/>
    <w:semiHidden/>
    <w:unhideWhenUsed/>
    <w:qFormat/>
    <w:rsid w:val="006c6af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6c6af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LibreOffice/6.1.4.2$Linux_X86_64 LibreOffice_project/10$Build-2</Application>
  <Pages>2</Pages>
  <Words>188</Words>
  <Characters>936</Characters>
  <CharactersWithSpaces>1184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2018-12-27T21:48:00Z</dcterms:created>
  <dc:creator>Alan Conner</dc:creator>
  <dc:description/>
  <dc:language>en-US</dc:language>
  <cp:lastModifiedBy/>
  <dcterms:modified xsi:type="dcterms:W3CDTF">2019-01-20T19:57:49Z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