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2:21-26,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Faith Prompts Action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A.  Patriarch's Faith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Jas.2:21-24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Example</w:t>
      </w:r>
      <w:r>
        <w:rPr>
          <w:i/>
          <w:sz w:val="18"/>
          <w:szCs w:val="18"/>
        </w:rPr>
        <w:t>, (James 2:21)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WHO</w:t>
      </w:r>
      <w:r>
        <w:rPr/>
        <w:t xml:space="preserve"> </w:t>
      </w:r>
      <w:r>
        <w:rPr/>
        <w:t>(</w:t>
      </w:r>
      <w:r>
        <w:rPr>
          <w:sz w:val="16"/>
          <w:szCs w:val="16"/>
        </w:rPr>
        <w:t>James 2:21a)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WHAT</w:t>
      </w:r>
      <w:r>
        <w:rPr/>
        <w:t xml:space="preserve"> </w:t>
      </w:r>
      <w:r>
        <w:rPr>
          <w:sz w:val="16"/>
          <w:szCs w:val="16"/>
        </w:rPr>
        <w:t>(James 2:21b)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  <w:tab/>
        <w:t xml:space="preserve">    (1)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ab/>
        <w:t xml:space="preserve">    (2)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4"/>
          <w:szCs w:val="4"/>
        </w:rPr>
      </w:pPr>
      <w:r>
        <w:rPr>
          <w:sz w:val="22"/>
          <w:szCs w:val="22"/>
        </w:rPr>
        <w:tab/>
        <w:t xml:space="preserve">c. </w:t>
      </w:r>
      <w:r>
        <w:rPr>
          <w:sz w:val="18"/>
          <w:szCs w:val="18"/>
        </w:rPr>
        <w:t>WHEN</w:t>
      </w:r>
      <w:r>
        <w:rPr/>
        <w:t xml:space="preserve"> </w:t>
      </w:r>
      <w:r>
        <w:rPr>
          <w:sz w:val="16"/>
          <w:szCs w:val="16"/>
        </w:rPr>
        <w:t>(James 2:21c)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Deduction</w:t>
      </w:r>
      <w:r>
        <w:rPr>
          <w:i/>
          <w:sz w:val="18"/>
          <w:szCs w:val="18"/>
        </w:rPr>
        <w:t>, (James 2:22)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WORKING WITH</w:t>
      </w:r>
      <w:r>
        <w:rPr/>
        <w:t xml:space="preserve"> </w:t>
      </w:r>
      <w:r>
        <w:rPr>
          <w:sz w:val="16"/>
          <w:szCs w:val="16"/>
        </w:rPr>
        <w:t>(James 2:22a)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PERFECTION OF</w:t>
      </w:r>
      <w:r>
        <w:rPr/>
        <w:t xml:space="preserve"> </w:t>
      </w:r>
      <w:r>
        <w:rPr>
          <w:sz w:val="16"/>
          <w:szCs w:val="16"/>
        </w:rPr>
        <w:t>(James 2:22b)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  <w:tab/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4"/>
          <w:szCs w:val="4"/>
        </w:rPr>
      </w:pPr>
      <w:r>
        <w:rPr>
          <w:sz w:val="4"/>
          <w:szCs w:val="4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3. Consequences</w:t>
      </w:r>
      <w:r>
        <w:rPr>
          <w:i/>
          <w:sz w:val="18"/>
          <w:szCs w:val="18"/>
        </w:rPr>
        <w:t>, (James 2:23)</w:t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SCRIPTURE FULFILLED</w:t>
      </w:r>
      <w:r>
        <w:rPr/>
        <w:t xml:space="preserve"> </w:t>
      </w:r>
      <w:r>
        <w:rPr>
          <w:sz w:val="16"/>
          <w:szCs w:val="16"/>
        </w:rPr>
        <w:t>(James 2:23a)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FRIEND OF GOD</w:t>
      </w:r>
      <w:r>
        <w:rPr/>
        <w:t xml:space="preserve"> </w:t>
      </w:r>
      <w:r>
        <w:rPr>
          <w:sz w:val="16"/>
          <w:szCs w:val="16"/>
        </w:rPr>
        <w:t>(James 2:23b)</w:t>
      </w:r>
      <w:r>
        <w:rPr>
          <w:sz w:val="12"/>
          <w:szCs w:val="12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4. Further Conclusion</w:t>
      </w:r>
      <w:r>
        <w:rPr>
          <w:i/>
          <w:sz w:val="18"/>
          <w:szCs w:val="18"/>
        </w:rPr>
        <w:t>, (James 2:24)</w:t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JUSTIFIED BY WORKS?</w:t>
      </w:r>
      <w:r>
        <w:rPr/>
        <w:t xml:space="preserve"> </w:t>
      </w:r>
      <w:r>
        <w:rPr>
          <w:sz w:val="16"/>
          <w:szCs w:val="16"/>
        </w:rPr>
        <w:t>(James 2:24a)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BY FAITH ALONE</w:t>
      </w:r>
      <w:r>
        <w:rPr/>
        <w:t xml:space="preserve"> </w:t>
      </w:r>
      <w:r>
        <w:rPr>
          <w:sz w:val="16"/>
          <w:szCs w:val="16"/>
        </w:rPr>
        <w:t>(James 2:24b)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Prostitute’s Faith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Jas.2:25-26</w:t>
      </w:r>
      <w:r>
        <w:rPr>
          <w:smallCaps/>
          <w:sz w:val="28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A Further Comparison</w:t>
      </w:r>
      <w:r>
        <w:rPr>
          <w:i/>
          <w:sz w:val="18"/>
          <w:szCs w:val="18"/>
        </w:rPr>
        <w:t>, (James 2:25)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WHO</w:t>
      </w:r>
      <w:r>
        <w:rPr/>
        <w:t xml:space="preserve"> </w:t>
      </w:r>
      <w:r>
        <w:rPr>
          <w:sz w:val="16"/>
          <w:szCs w:val="16"/>
        </w:rPr>
        <w:t>(James 2:25a)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WHAT</w:t>
      </w:r>
      <w:r>
        <w:rPr/>
        <w:t xml:space="preserve"> </w:t>
      </w:r>
      <w:r>
        <w:rPr>
          <w:sz w:val="16"/>
          <w:szCs w:val="16"/>
        </w:rPr>
        <w:t>(James 2:25b)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  <w:tab/>
        <w:t xml:space="preserve">   </w:t>
      </w:r>
    </w:p>
    <w:p>
      <w:pPr>
        <w:pStyle w:val="Normal"/>
        <w:rPr>
          <w:sz w:val="12"/>
          <w:szCs w:val="12"/>
        </w:rPr>
      </w:pPr>
      <w:r>
        <w:rPr/>
        <w:tab/>
        <w:t xml:space="preserve">    </w:t>
      </w:r>
    </w:p>
    <w:p>
      <w:pPr>
        <w:pStyle w:val="Normal"/>
        <w:rPr>
          <w:sz w:val="4"/>
          <w:szCs w:val="4"/>
        </w:rPr>
      </w:pPr>
      <w:r>
        <w:rPr>
          <w:sz w:val="22"/>
          <w:szCs w:val="22"/>
        </w:rPr>
        <w:tab/>
        <w:t xml:space="preserve">c. </w:t>
      </w:r>
      <w:r>
        <w:rPr>
          <w:sz w:val="18"/>
          <w:szCs w:val="18"/>
        </w:rPr>
        <w:t>WHEN</w:t>
      </w:r>
      <w:r>
        <w:rPr/>
        <w:t xml:space="preserve"> </w:t>
      </w:r>
      <w:r>
        <w:rPr>
          <w:sz w:val="16"/>
          <w:szCs w:val="16"/>
        </w:rPr>
        <w:t>(James 2:25c)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A Final Conclusion</w:t>
      </w:r>
      <w:r>
        <w:rPr>
          <w:i/>
          <w:sz w:val="18"/>
          <w:szCs w:val="18"/>
        </w:rPr>
        <w:t>, (James 2:26)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BODY WITHOUT SPIRIT</w:t>
      </w:r>
      <w:r>
        <w:rPr/>
        <w:t xml:space="preserve"> </w:t>
      </w:r>
      <w:r>
        <w:rPr>
          <w:sz w:val="16"/>
          <w:szCs w:val="16"/>
        </w:rPr>
        <w:t>(James 2:26a)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IS DEAD</w:t>
      </w:r>
      <w:r>
        <w:rPr/>
        <w:t xml:space="preserve"> </w:t>
      </w:r>
      <w:r>
        <w:rPr>
          <w:sz w:val="16"/>
          <w:szCs w:val="16"/>
        </w:rPr>
        <w:t>(James 2:26b)</w:t>
      </w:r>
      <w:r>
        <w:rPr>
          <w:sz w:val="12"/>
          <w:szCs w:val="12"/>
        </w:rPr>
        <w:t xml:space="preserve"> </w:t>
      </w:r>
      <w:r>
        <w:rPr/>
        <w:tab/>
        <w:t xml:space="preserve">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</w:t>
      <w:tab/>
      <w:t xml:space="preserve"> </w:t>
      <w:tab/>
      <w:t xml:space="preserve">                     </w:t>
      <w:tab/>
      <w:t xml:space="preserve">       September 9,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LibreOffice/6.1.4.2$Linux_X86_64 LibreOffice_project/10$Build-2</Application>
  <Pages>2</Pages>
  <Words>145</Words>
  <Characters>749</Characters>
  <CharactersWithSpaces>1028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2018-09-04T17:43:00Z</dcterms:created>
  <dc:creator>DeWayne</dc:creator>
  <dc:description/>
  <dc:language>en-US</dc:language>
  <cp:lastModifiedBy/>
  <cp:lastPrinted>2018-08-04T20:54:00Z</cp:lastPrinted>
  <dcterms:modified xsi:type="dcterms:W3CDTF">2019-02-04T18:02:53Z</dcterms:modified>
  <cp:revision>5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