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Times New Roman"/>
          <w:sz w:val="18"/>
          <w:szCs w:val="18"/>
          <w:u w:val="single"/>
        </w:rPr>
      </w:pPr>
      <w:r>
        <w:rPr>
          <w:rFonts w:eastAsia="Times New Roman" w:cs="Times New Roman"/>
          <w:sz w:val="18"/>
          <w:szCs w:val="18"/>
          <w:u w:val="single"/>
        </w:rPr>
        <w:t>Northwest Bible Church - Sept. 15, 2019 - Book of Acts - Alan Conner</w:t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Acts 15:1-21</w:t>
      </w:r>
    </w:p>
    <w:p>
      <w:pPr>
        <w:pStyle w:val="Normal"/>
        <w:jc w:val="center"/>
        <w:rPr>
          <w:rFonts w:eastAsia="Times New Roman" w:cs="Times New Roman"/>
          <w:i/>
          <w:i/>
          <w:iCs/>
        </w:rPr>
      </w:pPr>
      <w:r>
        <w:rPr>
          <w:rFonts w:eastAsia="Times New Roman" w:cs="Times New Roman"/>
          <w:i/>
          <w:iCs/>
        </w:rPr>
        <w:t>The Jerusalem Council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Intro </w:t>
      </w:r>
      <w:bookmarkStart w:id="0" w:name="_GoBack"/>
      <w:bookmarkEnd w:id="0"/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A. THE CONTROVERSY (Acts 15:1-5).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i/>
          <w:iCs/>
          <w:sz w:val="20"/>
          <w:szCs w:val="20"/>
          <w:u w:val="single"/>
        </w:rPr>
        <w:t xml:space="preserve">The issue at hand -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1. The Judaizers at Antioch (Acts 15:1).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2. The champions of the gospel of grace (Acts 15:2).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3. The proposed Jerusalem meeting with the apostles and elders (Acts 15:2b).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4. The journey and reception at Jerusalem (Acts 15:3-4).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ab/>
        <w:t xml:space="preserve">5. The Judaizers in Jerusalem (Acts 15:5). </w:t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  <w:u w:val="single"/>
        </w:rPr>
        <w:t xml:space="preserve">                           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B. THE COUNCIL (Acts 15:6-29).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</w:r>
    </w:p>
    <w:p>
      <w:pPr>
        <w:pStyle w:val="Normal"/>
        <w:rPr>
          <w:rFonts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sz w:val="20"/>
          <w:szCs w:val="20"/>
        </w:rPr>
        <w:t xml:space="preserve"> 1. The importance of this Council. 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2. The reports (Acts 15:6-21).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3. The conclusion of the issue (Acts 15:19-29).   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 xml:space="preserve">a. James agrees in </w:t>
      </w:r>
      <w:bookmarkStart w:id="1" w:name="__DdeLink__87_3974852593"/>
      <w:r>
        <w:rPr>
          <w:rFonts w:eastAsia="Times New Roman" w:cs="Times New Roman"/>
          <w:sz w:val="20"/>
          <w:szCs w:val="20"/>
        </w:rPr>
        <w:t>Acts 15:</w:t>
      </w:r>
      <w:bookmarkEnd w:id="1"/>
      <w:r>
        <w:rPr>
          <w:rFonts w:eastAsia="Times New Roman" w:cs="Times New Roman"/>
          <w:sz w:val="20"/>
          <w:szCs w:val="20"/>
        </w:rPr>
        <w:t xml:space="preserve">19-21.  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>b. The conclusion of the apostles and elders (Acts 15:22-29).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C. THE COUNTER-ATTACK.</w:t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sz w:val="20"/>
          <w:szCs w:val="20"/>
        </w:rPr>
        <w:t xml:space="preserve">1. The situation in Galatia.  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2. Paul’s letter to the Galatians.  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ab/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3. The gospel of grace defended. 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>a. Any other gospel is anathema (Gal. 1:6-9).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>b. no one can be saved by the works of the law (Gal. 2:16, 21; 3:1-3;  5:1-6).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/>
      </w:pPr>
      <w:r>
        <w:rPr>
          <w:rFonts w:eastAsia="Times New Roman" w:cs="Times New Roman"/>
          <w:sz w:val="20"/>
          <w:szCs w:val="20"/>
        </w:rPr>
        <w:tab/>
        <w:tab/>
        <w:t>c. all you need is Christ for salvation (Gal. 3:10-13, 24-26; 4:4-7, 9-11; 5:6).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/>
      </w:pPr>
      <w:r>
        <w:rPr>
          <w:rFonts w:eastAsia="Times New Roman" w:cs="Times New Roman"/>
          <w:sz w:val="20"/>
          <w:szCs w:val="20"/>
        </w:rPr>
        <w:tab/>
        <w:tab/>
        <w:t>d. Gentile believers spiritual status (Gal. 3:7, 14, 16, 28-29; 6:15-16).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>
      <w:pPr>
        <w:pStyle w:val="Normal"/>
        <w:rPr/>
      </w:pPr>
      <w:r>
        <w:rPr>
          <w:rFonts w:eastAsia="Times New Roman" w:cs="Times New Roman"/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18" w:footer="720" w:bottom="9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55181539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144d4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144d4"/>
    <w:rPr/>
  </w:style>
  <w:style w:type="character" w:styleId="Pagenumber">
    <w:name w:val="page number"/>
    <w:basedOn w:val="DefaultParagraphFont"/>
    <w:uiPriority w:val="99"/>
    <w:semiHidden/>
    <w:unhideWhenUsed/>
    <w:qFormat/>
    <w:rsid w:val="007144d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7144d4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LibreOffice/6.2.8.2$Linux_X86_64 LibreOffice_project/20$Build-2</Application>
  <Pages>1</Pages>
  <Words>188</Words>
  <Characters>902</Characters>
  <CharactersWithSpaces>1150</CharactersWithSpaces>
  <Paragraphs>33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2019-09-14T16:28:00Z</dcterms:created>
  <dc:creator>Alan Conner</dc:creator>
  <dc:description/>
  <dc:language>en-US</dc:language>
  <cp:lastModifiedBy/>
  <dcterms:modified xsi:type="dcterms:W3CDTF">2019-11-11T16:10:45Z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