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Feb. 2,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61_4208627153"/>
      <w:r>
        <w:rPr>
          <w:b/>
          <w:bCs/>
          <w:sz w:val="36"/>
          <w:szCs w:val="36"/>
        </w:rPr>
        <w:t>Acts 17:</w:t>
      </w:r>
      <w:bookmarkEnd w:id="0"/>
      <w:r>
        <w:rPr>
          <w:b/>
          <w:bCs/>
          <w:sz w:val="36"/>
          <w:szCs w:val="36"/>
        </w:rPr>
        <w:t>10-15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Being a Berean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 THE BEREANS AND THE BIBLE (Acts 17:11).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“More noble minded”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Eager learners -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Careful students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4. Frequency in study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B. THE BEREANS AND THEIR BELIEF (Acts 17:12).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Many Jews believed  -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Many Greeks believed -  </w:t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C. THE THESSALONIAN AND THEIR THREATS (Acts 17:13-15).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/>
        <w:t xml:space="preserve">1. Extreme hatred of the Jews (Acts 17:13-14).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The gospel seed is carried to Athens.  </w:t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D. WHY WE NEED MORE BEREAN BELIEVERS.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It honors God and His Word.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It is dangerous to not be a Berean believer.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It brings us closer to the sanctifying power of the Word of God.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sectPr>
      <w:footerReference w:type="default" r:id="rId2"/>
      <w:type w:val="nextPage"/>
      <w:pgSz w:w="12240" w:h="15840"/>
      <w:pgMar w:left="1440" w:right="1440" w:header="0" w:top="1125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87541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c783a"/>
    <w:pPr>
      <w:widowControl/>
      <w:bidi w:val="0"/>
      <w:spacing w:before="0" w:after="0"/>
      <w:jc w:val="left"/>
    </w:pPr>
    <w:rPr>
      <w:rFonts w:eastAsia="" w:eastAsiaTheme="minorEastAsia" w:ascii="Book Antiqua" w:hAnsi="Book Antiqua" w:cs="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783a"/>
    <w:rPr/>
  </w:style>
  <w:style w:type="character" w:styleId="Pagenumber">
    <w:name w:val="page number"/>
    <w:basedOn w:val="DefaultParagraphFont"/>
    <w:uiPriority w:val="99"/>
    <w:semiHidden/>
    <w:unhideWhenUsed/>
    <w:qFormat/>
    <w:rsid w:val="000c783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c783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LibreOffice/6.3.4.2.0$Linux_X86_64 LibreOffice_project/30$Build-2</Application>
  <Pages>1</Pages>
  <Words>128</Words>
  <Characters>545</Characters>
  <CharactersWithSpaces>703</CharactersWithSpaces>
  <Paragraphs>23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2020-02-01T16:33:00Z</dcterms:created>
  <dc:creator>Alan Conner</dc:creator>
  <dc:description/>
  <dc:language>en-US</dc:language>
  <cp:lastModifiedBy/>
  <cp:lastPrinted>2020-02-01T17:15:00Z</cp:lastPrinted>
  <dcterms:modified xsi:type="dcterms:W3CDTF">2020-03-01T19:39:19Z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