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>Northwest Bible Church - May 3, 2020 - Book of Acts - 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Acts 19:8-10</w:t>
      </w:r>
    </w:p>
    <w:p>
      <w:pPr>
        <w:pStyle w:val="Body"/>
        <w:jc w:val="center"/>
        <w:rPr>
          <w:b w:val="1"/>
          <w:bCs w:val="1"/>
        </w:rPr>
      </w:pPr>
      <w:r>
        <w:rPr>
          <w:i w:val="1"/>
          <w:iCs w:val="1"/>
          <w:rtl w:val="0"/>
          <w:lang w:val="da-DK"/>
        </w:rPr>
        <w:t>Paul at Ephesus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THE CITY OF EPHESUS (Acts 19:8).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it-IT"/>
        </w:rPr>
        <w:t xml:space="preserve">1. Provincial capital of Asia.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Great seaport.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Prominent features. 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a. Library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Theater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 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b. Temple of Artemis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B. PAUL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MINISTRY IN EPHESUS (Acts 19:8-10).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The message of the kingdom of God (Acts 19:8).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The Jewish opposition (Acts 19:9a).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The school of Paul (9-10).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The  building is called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the school of Tyrannus.</w:t>
      </w:r>
      <w:r>
        <w:rPr>
          <w:sz w:val="20"/>
          <w:szCs w:val="20"/>
          <w:rtl w:val="0"/>
        </w:rPr>
        <w:t xml:space="preserve">”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b. The ministry of Paul. 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C. THE KINGDOM OF GOD.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1. A vital part of the gospel ministry.  Acts 1:3; 8:12; 14:22; 20:25; 28:23, 31.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 Realm and reign.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Present and future.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3203"/>
        </w:tabs>
      </w:pPr>
    </w:p>
    <w:p>
      <w:pPr>
        <w:pStyle w:val="Body"/>
        <w:tabs>
          <w:tab w:val="left" w:pos="720"/>
          <w:tab w:val="left" w:pos="1440"/>
          <w:tab w:val="left" w:pos="2160"/>
          <w:tab w:val="left" w:pos="3203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Application</w:t>
      </w:r>
    </w:p>
    <w:p>
      <w:pPr>
        <w:pStyle w:val="Body"/>
        <w:tabs>
          <w:tab w:val="left" w:pos="720"/>
          <w:tab w:val="left" w:pos="1440"/>
          <w:tab w:val="left" w:pos="2160"/>
          <w:tab w:val="left" w:pos="3203"/>
        </w:tabs>
      </w:pPr>
    </w:p>
    <w:p>
      <w:pPr>
        <w:pStyle w:val="Body"/>
        <w:tabs>
          <w:tab w:val="left" w:pos="720"/>
          <w:tab w:val="left" w:pos="1440"/>
          <w:tab w:val="left" w:pos="2160"/>
          <w:tab w:val="left" w:pos="3203"/>
        </w:tabs>
      </w:pPr>
      <w:r>
        <w:rPr>
          <w:rStyle w:val="page number"/>
        </w:rPr>
        <w:tab/>
        <w:tab/>
      </w:r>
    </w:p>
    <w:sectPr>
      <w:headerReference w:type="default" r:id="rId4"/>
      <w:footerReference w:type="default" r:id="rId5"/>
      <w:pgSz w:w="12240" w:h="15840" w:orient="portrait"/>
      <w:pgMar w:top="97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