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0"/>
          <w:numId w:val="0"/>
        </w:numPr>
        <w:bidi w:val="0"/>
        <w:spacing w:before="140" w:after="120"/>
        <w:ind w:left="0" w:hanging="0"/>
        <w:jc w:val="center"/>
        <w:rPr/>
      </w:pPr>
      <w:r>
        <w:rPr>
          <w:sz w:val="22"/>
          <w:szCs w:val="22"/>
        </w:rPr>
        <w:t>Christ: The Mediator of the New Covenant</w:t>
        <w:br/>
        <w:t>Northwest Bible Church</w:t>
        <w:br/>
        <w:t>August 9, 2020</w:t>
        <w:br/>
        <w:t>Mike Southerland</w:t>
      </w:r>
    </w:p>
    <w:p>
      <w:pPr>
        <w:pStyle w:val="Heading3"/>
        <w:numPr>
          <w:ilvl w:val="0"/>
          <w:numId w:val="0"/>
        </w:numPr>
        <w:bidi w:val="0"/>
        <w:ind w:left="0" w:hanging="0"/>
        <w:jc w:val="center"/>
        <w:rPr/>
      </w:pPr>
      <w:r>
        <w:rPr/>
        <w:br/>
        <w:t>Gala</w:t>
      </w:r>
      <w:r>
        <w:rPr/>
        <w:t>tia</w:t>
      </w:r>
      <w:r>
        <w:rPr/>
        <w:t>ns 3:15-29</w:t>
      </w:r>
    </w:p>
    <w:p>
      <w:pPr>
        <w:pStyle w:val="TextBody"/>
        <w:numPr>
          <w:ilvl w:val="0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Covenant and Testament</w:t>
      </w:r>
    </w:p>
    <w:p>
      <w:pPr>
        <w:pStyle w:val="TextBody"/>
        <w:numPr>
          <w:ilvl w:val="1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Its permanence</w:t>
      </w:r>
    </w:p>
    <w:p>
      <w:pPr>
        <w:pStyle w:val="TextBody"/>
        <w:numPr>
          <w:ilvl w:val="1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Its effectiveness is at the death of the one who makes it.</w:t>
      </w:r>
    </w:p>
    <w:p>
      <w:pPr>
        <w:pStyle w:val="TextBody"/>
        <w:numPr>
          <w:ilvl w:val="0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Abrahamic Covenant</w:t>
      </w:r>
    </w:p>
    <w:p>
      <w:pPr>
        <w:pStyle w:val="TextBody"/>
        <w:numPr>
          <w:ilvl w:val="1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Its promises</w:t>
      </w:r>
    </w:p>
    <w:p>
      <w:pPr>
        <w:pStyle w:val="TextBody"/>
        <w:numPr>
          <w:ilvl w:val="1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Its two dimensions</w:t>
      </w:r>
    </w:p>
    <w:p>
      <w:pPr>
        <w:pStyle w:val="TextBody"/>
        <w:numPr>
          <w:ilvl w:val="2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Natural Dimension</w:t>
      </w:r>
    </w:p>
    <w:p>
      <w:pPr>
        <w:pStyle w:val="TextBody"/>
        <w:numPr>
          <w:ilvl w:val="2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Supernatural Dimension</w:t>
      </w:r>
    </w:p>
    <w:p>
      <w:pPr>
        <w:pStyle w:val="TextBody"/>
        <w:numPr>
          <w:ilvl w:val="1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Two Kingdoms promised under the Abrahamic covenant</w:t>
      </w:r>
    </w:p>
    <w:p>
      <w:pPr>
        <w:pStyle w:val="TextBody"/>
        <w:numPr>
          <w:ilvl w:val="2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Physical Kingdom</w:t>
      </w:r>
    </w:p>
    <w:p>
      <w:pPr>
        <w:pStyle w:val="TextBody"/>
        <w:numPr>
          <w:ilvl w:val="2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Spiritual Kingdom</w:t>
      </w:r>
    </w:p>
    <w:p>
      <w:pPr>
        <w:pStyle w:val="TextBody"/>
        <w:numPr>
          <w:ilvl w:val="0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Mosaic Covenant and New Covenant</w:t>
      </w:r>
    </w:p>
    <w:p>
      <w:pPr>
        <w:pStyle w:val="TextBody"/>
        <w:numPr>
          <w:ilvl w:val="1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Mosaic Covenant and the giving of the Law</w:t>
      </w:r>
    </w:p>
    <w:p>
      <w:pPr>
        <w:pStyle w:val="TextBody"/>
        <w:numPr>
          <w:ilvl w:val="2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law is good.</w:t>
      </w:r>
    </w:p>
    <w:p>
      <w:pPr>
        <w:pStyle w:val="TextBody"/>
        <w:numPr>
          <w:ilvl w:val="2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Three parts of the Law</w:t>
      </w:r>
    </w:p>
    <w:p>
      <w:pPr>
        <w:pStyle w:val="TextBody"/>
        <w:numPr>
          <w:ilvl w:val="3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Ceremonial</w:t>
      </w:r>
    </w:p>
    <w:p>
      <w:pPr>
        <w:pStyle w:val="TextBody"/>
        <w:numPr>
          <w:ilvl w:val="3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Civil</w:t>
      </w:r>
    </w:p>
    <w:p>
      <w:pPr>
        <w:pStyle w:val="TextBody"/>
        <w:numPr>
          <w:ilvl w:val="3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Moral – Summarily comprehended in the Ten Commandments</w:t>
      </w:r>
    </w:p>
    <w:p>
      <w:pPr>
        <w:pStyle w:val="TextBody"/>
        <w:numPr>
          <w:ilvl w:val="1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Covenant foreshadowed by Spiritual facet of Abrahamic Covenant</w:t>
      </w:r>
    </w:p>
    <w:p>
      <w:pPr>
        <w:pStyle w:val="TextBody"/>
        <w:numPr>
          <w:ilvl w:val="2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Predated the giving of the Law by 430 years</w:t>
      </w:r>
    </w:p>
    <w:p>
      <w:pPr>
        <w:pStyle w:val="TextBody"/>
        <w:numPr>
          <w:ilvl w:val="2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Based on promise, not the keeping of the Law.</w:t>
      </w:r>
    </w:p>
    <w:p>
      <w:pPr>
        <w:pStyle w:val="TextBody"/>
        <w:numPr>
          <w:ilvl w:val="0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Why do we need the Law at All?</w:t>
      </w:r>
    </w:p>
    <w:p>
      <w:pPr>
        <w:pStyle w:val="TextBody"/>
        <w:numPr>
          <w:ilvl w:val="1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Because of sin.</w:t>
      </w:r>
    </w:p>
    <w:p>
      <w:pPr>
        <w:pStyle w:val="TextBody"/>
        <w:numPr>
          <w:ilvl w:val="1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Three uses of the Law of God</w:t>
      </w:r>
    </w:p>
    <w:p>
      <w:pPr>
        <w:pStyle w:val="TextBody"/>
        <w:numPr>
          <w:ilvl w:val="2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Show us our need of a Saviour.</w:t>
      </w:r>
    </w:p>
    <w:p>
      <w:pPr>
        <w:pStyle w:val="TextBody"/>
        <w:numPr>
          <w:ilvl w:val="2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Give a blueprint to civil government on how they are to govern.</w:t>
      </w:r>
    </w:p>
    <w:p>
      <w:pPr>
        <w:pStyle w:val="TextBody"/>
        <w:numPr>
          <w:ilvl w:val="2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Show Chris</w:t>
      </w:r>
      <w:r>
        <w:rPr>
          <w:rFonts w:ascii="Arial" w:hAnsi="Arial"/>
          <w:sz w:val="16"/>
          <w:szCs w:val="16"/>
        </w:rPr>
        <w:t>ti</w:t>
      </w:r>
      <w:r>
        <w:rPr>
          <w:rFonts w:ascii="Arial" w:hAnsi="Arial"/>
          <w:sz w:val="16"/>
          <w:szCs w:val="16"/>
        </w:rPr>
        <w:t>ans how we should live.</w:t>
      </w:r>
    </w:p>
    <w:p>
      <w:pPr>
        <w:pStyle w:val="TextBody"/>
        <w:numPr>
          <w:ilvl w:val="1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Law is not contrary to the Promises of God</w:t>
      </w:r>
    </w:p>
    <w:p>
      <w:pPr>
        <w:pStyle w:val="TextBody"/>
        <w:numPr>
          <w:ilvl w:val="1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</w:t>
      </w:r>
      <w:r>
        <w:rPr>
          <w:rFonts w:ascii="Arial" w:hAnsi="Arial"/>
          <w:sz w:val="16"/>
          <w:szCs w:val="16"/>
        </w:rPr>
        <w:t>he Law is our tutor or schoolmaster</w:t>
      </w:r>
    </w:p>
    <w:p>
      <w:pPr>
        <w:pStyle w:val="TextBody"/>
        <w:numPr>
          <w:ilvl w:val="0"/>
          <w:numId w:val="2"/>
        </w:numPr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Conclusion</w:t>
        <w:br/>
        <w:t>A. Faith in Christ has set us free from the Law.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upperRoman"/>
      <w:lvlText w:val="%1.%2.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lowerLetter"/>
      <w:lvlText w:val="%1.%2.%3.%4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754"/>
        </w:tabs>
        <w:ind w:left="754" w:hanging="174"/>
      </w:pPr>
      <w:rPr/>
    </w:lvl>
    <w:lvl w:ilvl="1">
      <w:start w:val="1"/>
      <w:numFmt w:val="upperLetter"/>
      <w:lvlText w:val="%2."/>
      <w:lvlJc w:val="right"/>
      <w:pPr>
        <w:tabs>
          <w:tab w:val="num" w:pos="1508"/>
        </w:tabs>
        <w:ind w:left="1508" w:hanging="174"/>
      </w:pPr>
      <w:rPr/>
    </w:lvl>
    <w:lvl w:ilvl="2">
      <w:start w:val="1"/>
      <w:numFmt w:val="decimal"/>
      <w:lvlText w:val="%3."/>
      <w:lvlJc w:val="right"/>
      <w:pPr>
        <w:tabs>
          <w:tab w:val="num" w:pos="1191"/>
        </w:tabs>
        <w:ind w:left="1191" w:firstLine="465"/>
      </w:pPr>
      <w:rPr/>
    </w:lvl>
    <w:lvl w:ilvl="3">
      <w:start w:val="1"/>
      <w:numFmt w:val="lowerLetter"/>
      <w:lvlText w:val="%4."/>
      <w:lvlJc w:val="right"/>
      <w:pPr>
        <w:tabs>
          <w:tab w:val="num" w:pos="2262"/>
        </w:tabs>
        <w:ind w:left="2262" w:hanging="174"/>
      </w:pPr>
      <w:rPr/>
    </w:lvl>
    <w:lvl w:ilvl="4">
      <w:start w:val="1"/>
      <w:numFmt w:val="lowerRoman"/>
      <w:lvlText w:val="%5."/>
      <w:lvlJc w:val="right"/>
      <w:pPr>
        <w:tabs>
          <w:tab w:val="num" w:pos="3016"/>
        </w:tabs>
        <w:ind w:left="3016" w:hanging="174"/>
      </w:pPr>
      <w:rPr/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  <w:rPr/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  <w:rPr/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  <w:rPr/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numbering" w:styleId="NumberingIVX">
    <w:name w:val="Numbering IVX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1</Pages>
  <Words>216</Words>
  <Characters>961</Characters>
  <CharactersWithSpaces>1118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2021-01-24T17:33:55Z</dcterms:created>
  <dc:creator/>
  <dc:description/>
  <dc:language>en-US</dc:language>
  <cp:lastModifiedBy/>
  <dcterms:modified xsi:type="dcterms:W3CDTF">2021-01-24T17:53:12Z</dcterms:modified>
  <cp:revision>1</cp:revision>
  <dc:subject/>
  <dc:title/>
</cp:coreProperties>
</file>