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Northwest Bible Church - July 11,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2:6-8</w:t>
      </w:r>
    </w:p>
    <w:p>
      <w:pPr>
        <w:pStyle w:val="Normal"/>
        <w:jc w:val="center"/>
        <w:rPr/>
      </w:pPr>
      <w:r>
        <w:rPr/>
        <w:t>Responses to the Cornerstone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CHRIST THE CORNERSTONE (1 Peter 2:6a; Isa. 28:16).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Behold I lay in Zion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Cornerstone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Choice/chosen; precious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BLESSINGS OF FAITH (1 Peter 2:6b; Isa. 28:16).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He who believes in Him will not be disappointed (1 Peter 2:6; Isa. 28:16).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2. Christ is precious (1 Peter 2:7a).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CONSEQUENCES OF UNBELIEF (1 Peter 2:7b-8).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Christ the Cornerstone - rejected, but raised!  (1 Peter 2:7; Ps. 118:22).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 Stone of stumbling, a rock of offense (1 Peter 2:8; Isa. 8:14).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They stumble because they are disobedient to the word.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To this, they were appointed (1 Peter 2:8).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Appointed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sz w:val="20"/>
          <w:szCs w:val="20"/>
        </w:rPr>
        <w:tab/>
        <w:tab/>
        <w:t xml:space="preserve">b. Appointed to what?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48863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e324d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e324d"/>
    <w:rPr/>
  </w:style>
  <w:style w:type="character" w:styleId="Pagenumber">
    <w:name w:val="page number"/>
    <w:basedOn w:val="DefaultParagraphFont"/>
    <w:uiPriority w:val="99"/>
    <w:semiHidden/>
    <w:unhideWhenUsed/>
    <w:qFormat/>
    <w:rsid w:val="006e324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6e324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LibreOffice/7.1.7.2$Linux_X86_64 LibreOffice_project/10$Build-2</Application>
  <AppVersion>15.0000</AppVersion>
  <Pages>1</Pages>
  <Words>139</Words>
  <Characters>620</Characters>
  <CharactersWithSpaces>787</CharactersWithSpaces>
  <Paragraphs>22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2021-07-10T14:55:00Z</dcterms:created>
  <dc:creator>Alan Conner</dc:creator>
  <dc:description/>
  <dc:language>en-US</dc:language>
  <cp:lastModifiedBy/>
  <dcterms:modified xsi:type="dcterms:W3CDTF">2021-11-19T20:57:57Z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