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24,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3:20-22</w:t>
      </w:r>
    </w:p>
    <w:p>
      <w:pPr>
        <w:pStyle w:val="Normal"/>
        <w:jc w:val="center"/>
        <w:rPr/>
      </w:pPr>
      <w:r>
        <w:rPr/>
        <w:t>Baptism saves you?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PETER DOES NOT TEACH SALVATION BY WATER BAPTISM (1 Peter 3:20-21).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If Peter taught this, he would contradict himself many times.   Contrast Acts 2:38 with Acts 3:19; 5:31; 8:22; 10:43; 11:17-18; 15:9; 1 Pet. 1:9.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2. It is not the water in baptism that saves (1 Peter 3:20-21).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 xml:space="preserve">a.  The waters of the flood did not save but killed (1 Peter 3:20).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Peter explicitly does not link salvation to the water (1 Peter 3:21).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ARK IS A PICTURE OF CHRIST (1 Peter 3:18, 21).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Christ as the ark which saves is connected back to the cross (1 Peter 3:18).  </w:t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b/>
          <w:bCs/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Christ as the ark is also connected to His resurrection in (1 Peter 3:21).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SALVATION COMES THROUGH FAITH (1 Peter 3:21).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“the appeal to God for a good conscience.”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“through the resurrection of Jesus Christ”.   </w:t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D. THE IMPORTANCE OF BAPTISM (1 Peter 3:22).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It is commanded (Mt. 28:18-20; Acts 2:38).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Baptism often took place close to the time of conversion (Acts 2; 10).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risen and exalted Christ is our hope of final victory (1 Peter 3:22).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786728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81f8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81f86"/>
    <w:rPr/>
  </w:style>
  <w:style w:type="character" w:styleId="Pagenumber">
    <w:name w:val="page number"/>
    <w:basedOn w:val="DefaultParagraphFont"/>
    <w:uiPriority w:val="99"/>
    <w:semiHidden/>
    <w:unhideWhenUsed/>
    <w:qFormat/>
    <w:rsid w:val="00881f8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881f8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LibreOffice/7.1.7.2$Linux_X86_64 LibreOffice_project/10$Build-2</Application>
  <AppVersion>15.0000</AppVersion>
  <Pages>1</Pages>
  <Words>211</Words>
  <Characters>923</Characters>
  <CharactersWithSpaces>1166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2021-10-22T18:39:00Z</dcterms:created>
  <dc:creator>Alan Conner</dc:creator>
  <dc:description/>
  <dc:language>en-US</dc:language>
  <cp:lastModifiedBy/>
  <dcterms:modified xsi:type="dcterms:W3CDTF">2021-11-20T00:04:13Z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