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Dec. 13,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27:21-26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Peace in the Storm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Review of the severity of the storm (27:14-21).   </w:t>
      </w:r>
      <w:r>
        <w:rPr>
          <w:b/>
          <w:bCs/>
          <w:sz w:val="20"/>
          <w:szCs w:val="20"/>
        </w:rPr>
        <w:t>EURAQUILO</w:t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THE PROVIDENCE OF GOD.    </w:t>
      </w:r>
    </w:p>
    <w:p>
      <w:pPr>
        <w:pStyle w:val="Normal"/>
        <w:jc w:val="center"/>
        <w:rPr>
          <w:u w:val="thick"/>
        </w:rPr>
      </w:pPr>
      <w:r>
        <w:rPr>
          <w:u w:val="thick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 xml:space="preserve">1. Providence Rules over Stormy winds.    Psa. 107:25-27; 148:8; Prov. 30:4  </w:t>
        <w:tab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God controls our circumstantial storms.   Eph. 1:11; Lam. 3:38: Isa. 45:6-7; Prov. 20:24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THE PRESENCE OF GOD (Acts 27:23).  </w:t>
      </w:r>
      <w:r>
        <w:rPr>
          <w:sz w:val="22"/>
          <w:szCs w:val="22"/>
        </w:rPr>
        <w:t xml:space="preserve">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This very night.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</w:rPr>
        <w:tab/>
        <w:t>2. “an angel of God stood before me”.    Isa. 43:1-2; Ps. 23:4; Heb. 13:5-6; Dan. 3.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 xml:space="preserve">- we belong to Him, “to whom I belong” (Acts 27:23) -  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ab/>
        <w:t xml:space="preserve">- we serve Him, “to whom I serve” (Acts 27:23)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PROMISE OF GOD (Acts 27:24).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Preservation of life (Acts 27:24).    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Our promises.  Job 14:5; Phil. 1:6; 4:19; Eph. 2:10; Job 23:14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</w:rPr>
        <w:t>D. THE PEACE OF GOD (Acts 27:25).</w:t>
      </w:r>
      <w:r>
        <w:rPr/>
        <w:t xml:space="preserve">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God’s plan is certain.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Trust in God’s plan.  “</w:t>
      </w:r>
      <w:r>
        <w:rPr>
          <w:b/>
          <w:bCs/>
          <w:sz w:val="20"/>
          <w:szCs w:val="20"/>
          <w:u w:val="thick"/>
        </w:rPr>
        <w:t>I BELIEVE</w:t>
      </w:r>
      <w:r>
        <w:rPr>
          <w:sz w:val="20"/>
          <w:szCs w:val="20"/>
        </w:rPr>
        <w:t>”.    Isa. 26:3; Mk. 4:39.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3. Paul’s faith encouraged others.   “</w:t>
      </w:r>
      <w:r>
        <w:rPr>
          <w:b/>
          <w:bCs/>
          <w:sz w:val="20"/>
          <w:szCs w:val="20"/>
        </w:rPr>
        <w:t>Keep up your courage</w:t>
      </w:r>
      <w:r>
        <w:rPr>
          <w:sz w:val="20"/>
          <w:szCs w:val="20"/>
        </w:rPr>
        <w:t>” Acts 27:25, 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206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591521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367a83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67a83"/>
    <w:rPr/>
  </w:style>
  <w:style w:type="character" w:styleId="Pagenumber">
    <w:name w:val="page number"/>
    <w:basedOn w:val="DefaultParagraphFont"/>
    <w:uiPriority w:val="99"/>
    <w:semiHidden/>
    <w:unhideWhenUsed/>
    <w:qFormat/>
    <w:rsid w:val="00367a8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367a8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LibreOffice/7.1.6.2.0$Linux_X86_64 LibreOffice_project/10$Build-2</Application>
  <AppVersion>15.0000</AppVersion>
  <Pages>1</Pages>
  <Words>172</Words>
  <Characters>767</Characters>
  <CharactersWithSpaces>994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2020-12-12T15:36:00Z</dcterms:created>
  <dc:creator>Alan Conner</dc:creator>
  <dc:description/>
  <dc:language>en-US</dc:language>
  <cp:lastModifiedBy/>
  <dcterms:modified xsi:type="dcterms:W3CDTF">2021-10-12T00:08:10Z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