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Oct. 31, 2021 - Reformation Day - Alan Conner</w:t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Soli Deo Gloria</w:t>
      </w:r>
    </w:p>
    <w:p>
      <w:pPr>
        <w:pStyle w:val="Normal"/>
        <w:jc w:val="center"/>
        <w:rPr/>
      </w:pPr>
      <w:r>
        <w:rPr/>
        <w:t>Various passages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Intro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A. THE MEANING OF SOLI DEO GLORIA.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 xml:space="preserve">1. SDG means that the ultimate reason for all of God’s works of creation, providence, and redemption is to manifest His own glory.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SDG should be our highest ambition.   1 Cor. 10:31; 2 Cor. 5:9, 15; Col. 1:18; Ps. 73:25; 115:1.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B. THE SCOPE OF SOLI DEO GLORIA.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1.  All creation is made for God’s glory.    Ps. 19:1; Rom. 1:20; Ps. 148:1-13.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6938" w:leader="none"/>
        </w:tabs>
        <w:rPr/>
      </w:pPr>
      <w:r>
        <w:rPr/>
      </w:r>
    </w:p>
    <w:p>
      <w:pPr>
        <w:pStyle w:val="Normal"/>
        <w:rPr/>
      </w:pPr>
      <w:r>
        <w:rPr/>
        <w:tab/>
        <w:t>2. The salvation of sinners is for God’s glory.   Eph. 1:4-14.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3. All things are for God’s glory.    Rom. 11:36.</w:t>
      </w:r>
    </w:p>
    <w:p>
      <w:pPr>
        <w:pStyle w:val="Normal"/>
        <w:rPr>
          <w:b/>
          <w:b/>
          <w:bCs/>
          <w:i/>
          <w:i/>
          <w:iCs/>
          <w:u w:val="thick"/>
        </w:rPr>
      </w:pPr>
      <w:r>
        <w:rPr>
          <w:b/>
          <w:bCs/>
          <w:i/>
          <w:iCs/>
          <w:u w:val="thick"/>
        </w:rPr>
        <w:t xml:space="preserve">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C. HOW DO WE LIVE SOLI DEO GLORIA LIVES?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1. To glorify God we must know God.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2. Praise God.  Psa. 50:23  </w:t>
      </w:r>
    </w:p>
    <w:p>
      <w:pPr>
        <w:pStyle w:val="Normal"/>
        <w:rPr/>
      </w:pPr>
      <w:r>
        <w:rPr/>
        <w:tab/>
        <w:tab/>
        <w:t xml:space="preserve"> </w:t>
      </w:r>
    </w:p>
    <w:p>
      <w:pPr>
        <w:pStyle w:val="Normal"/>
        <w:rPr/>
      </w:pPr>
      <w:r>
        <w:rPr/>
        <w:tab/>
        <w:t xml:space="preserve">3. Bear fruit.   John 15:8 </w:t>
        <w:tab/>
        <w:tab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ab/>
        <w:t xml:space="preserve">4. Seek His glory in all things.  </w:t>
      </w:r>
      <w:r>
        <w:rPr>
          <w:u w:val="single"/>
        </w:rPr>
        <w:t>Psa. 115:</w:t>
      </w:r>
      <w:r>
        <w:rPr/>
        <w:t>1   Not to us, O LORD, not to us, But to Your name give glory because of Your lovingkindness, because of Your truth.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w:tab/>
      </w:r>
      <w:r>
        <w:rPr>
          <w:b/>
          <w:bCs/>
          <w:i/>
          <w:iCs/>
          <w:u w:val="thick"/>
        </w:rPr>
        <w:t>We must deliberately, diligently and daily disciple ourselves in SDG.</w:t>
      </w:r>
      <w:r>
        <w:rPr>
          <w:i/>
          <w:iCs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Conclusion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2954069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3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4952d0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952d0"/>
    <w:rPr/>
  </w:style>
  <w:style w:type="character" w:styleId="Pagenumber">
    <w:name w:val="page number"/>
    <w:basedOn w:val="DefaultParagraphFont"/>
    <w:uiPriority w:val="99"/>
    <w:semiHidden/>
    <w:unhideWhenUsed/>
    <w:qFormat/>
    <w:rsid w:val="004952d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4952d0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LibreOffice/7.1.6.2.0$Linux_X86_64 LibreOffice_project/10$Build-2</Application>
  <AppVersion>15.0000</AppVersion>
  <Pages>1</Pages>
  <Words>179</Words>
  <Characters>780</Characters>
  <CharactersWithSpaces>990</CharactersWithSpaces>
  <Paragraphs>25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2021-10-30T15:29:00Z</dcterms:created>
  <dc:creator>Alan Conner</dc:creator>
  <dc:description/>
  <dc:language>en-US</dc:language>
  <cp:lastModifiedBy/>
  <dcterms:modified xsi:type="dcterms:W3CDTF">2021-11-07T22:03:02Z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