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rtl w:val="0"/>
          <w:lang w:val="en-US"/>
        </w:rPr>
        <w:t xml:space="preserve">Northwest Bible Church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en-US"/>
        </w:rPr>
        <w:t xml:space="preserve">Mar. 17, 2024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fr-FR"/>
        </w:rPr>
        <w:t xml:space="preserve">2 Thess.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fr-FR"/>
        </w:rPr>
        <w:t>Alan Conner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fr-FR"/>
        </w:rPr>
        <w:t>2 Thess. 3:3-5</w:t>
      </w:r>
    </w:p>
    <w:p>
      <w:pPr>
        <w:pStyle w:val="Body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The Faithfulness of God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Style w:val="page number"/>
          <w:rtl w:val="0"/>
          <w:lang w:val="it-IT"/>
        </w:rPr>
        <w:t>Intro</w:t>
      </w:r>
    </w:p>
    <w:p>
      <w:pPr>
        <w:pStyle w:val="Body"/>
      </w:pPr>
      <w:r>
        <w:rPr>
          <w:rStyle w:val="page number"/>
          <w:rtl w:val="0"/>
        </w:rPr>
        <w:t xml:space="preserve"> </w:t>
        <w:tab/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A. PROTECTION OF THE SAINTS (3).</w:t>
      </w:r>
      <w:r>
        <w:rPr>
          <w:rStyle w:val="page number"/>
        </w:rPr>
        <w:tab/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 xml:space="preserve">1. The Lord is faithful.  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 xml:space="preserve">2. He will strengthen and protect you from the evil </w:t>
      </w:r>
      <w:r>
        <w:rPr>
          <w:i w:val="1"/>
          <w:iCs w:val="1"/>
          <w:rtl w:val="0"/>
          <w:lang w:val="it-IT"/>
        </w:rPr>
        <w:t>one.</w:t>
      </w:r>
      <w:r>
        <w:rPr>
          <w:rStyle w:val="page number"/>
          <w:rtl w:val="0"/>
        </w:rPr>
        <w:t xml:space="preserve">    </w:t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  <w:lang w:val="it-IT"/>
        </w:rPr>
        <w:tab/>
        <w:tab/>
        <w:t xml:space="preserve">a. </w:t>
      </w:r>
      <w:r>
        <w:rPr>
          <w:rStyle w:val="page number"/>
          <w:rtl w:val="1"/>
          <w:lang w:val="ar-SA" w:bidi="ar-SA"/>
        </w:rPr>
        <w:t>“</w:t>
      </w:r>
      <w:r>
        <w:rPr>
          <w:rStyle w:val="page number"/>
          <w:rtl w:val="0"/>
        </w:rPr>
        <w:t>Evil</w:t>
      </w:r>
      <w:r>
        <w:rPr>
          <w:rStyle w:val="page number"/>
          <w:rtl w:val="0"/>
        </w:rPr>
        <w:t xml:space="preserve">” </w:t>
      </w:r>
      <w:r>
        <w:rPr>
          <w:rStyle w:val="page number"/>
          <w:rtl w:val="0"/>
        </w:rPr>
        <w:t xml:space="preserve">or </w:t>
      </w:r>
      <w:r>
        <w:rPr>
          <w:rStyle w:val="page number"/>
          <w:rtl w:val="1"/>
          <w:lang w:val="ar-SA" w:bidi="ar-SA"/>
        </w:rPr>
        <w:t>“</w:t>
      </w:r>
      <w:r>
        <w:rPr>
          <w:rStyle w:val="page number"/>
          <w:rtl w:val="0"/>
          <w:lang w:val="en-US"/>
        </w:rPr>
        <w:t>the evil one</w:t>
      </w:r>
      <w:r>
        <w:rPr>
          <w:rStyle w:val="page number"/>
          <w:rtl w:val="0"/>
        </w:rPr>
        <w:t>”</w:t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ab/>
        <w:t xml:space="preserve">b. </w:t>
      </w:r>
      <w:r>
        <w:rPr>
          <w:rStyle w:val="page number"/>
          <w:rtl w:val="1"/>
          <w:lang w:val="ar-SA" w:bidi="ar-SA"/>
        </w:rPr>
        <w:t>“</w:t>
      </w:r>
      <w:r>
        <w:rPr>
          <w:rStyle w:val="page number"/>
          <w:rtl w:val="0"/>
          <w:lang w:val="en-US"/>
        </w:rPr>
        <w:t>strengthen</w:t>
      </w:r>
      <w:r>
        <w:rPr>
          <w:rStyle w:val="page number"/>
          <w:rtl w:val="0"/>
        </w:rPr>
        <w:t xml:space="preserve">” – </w:t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ab/>
        <w:t xml:space="preserve">c. </w:t>
      </w:r>
      <w:r>
        <w:rPr>
          <w:rStyle w:val="page number"/>
          <w:rtl w:val="1"/>
          <w:lang w:val="ar-SA" w:bidi="ar-SA"/>
        </w:rPr>
        <w:t>“</w:t>
      </w:r>
      <w:r>
        <w:rPr>
          <w:rStyle w:val="page number"/>
          <w:rtl w:val="0"/>
          <w:lang w:val="en-US"/>
        </w:rPr>
        <w:t>protect</w:t>
      </w:r>
      <w:r>
        <w:rPr>
          <w:rStyle w:val="page number"/>
          <w:rtl w:val="0"/>
        </w:rPr>
        <w:t xml:space="preserve">” </w:t>
      </w:r>
      <w:r>
        <w:rPr>
          <w:rStyle w:val="page number"/>
          <w:rtl w:val="0"/>
        </w:rPr>
        <w:t xml:space="preserve">- 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B. PERSEVERANCE OF THE SAINTS (4).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Style w:val="page number"/>
          <w:rtl w:val="0"/>
        </w:rPr>
        <w:tab/>
        <w:t xml:space="preserve">1. Confident in the Lord concerning you.     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 xml:space="preserve">2. Present and future obedience.   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C. PRAYER FOR THE SAINTS (5).</w:t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 xml:space="preserve">1. May the Lord direct your hearts.   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 xml:space="preserve">2. Love of God and steadfastness of Christ.  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page number"/>
          <w:rtl w:val="0"/>
          <w:lang w:val="it-IT"/>
        </w:rPr>
        <w:t>Conclusion</w:t>
      </w:r>
    </w:p>
    <w:sectPr>
      <w:headerReference w:type="default" r:id="rId4"/>
      <w:footerReference w:type="default" r:id="rId5"/>
      <w:pgSz w:w="12240" w:h="15840" w:orient="portrait"/>
      <w:pgMar w:top="922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cre Medium"/>
            <a:ea typeface="Acre Medium"/>
            <a:cs typeface="Acre Medium"/>
            <a:sym typeface="Acr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cre Medium"/>
            <a:ea typeface="Acre Medium"/>
            <a:cs typeface="Acre Medium"/>
            <a:sym typeface="Acr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