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Jan. 4, 2026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0"/>
          <w:bCs w:val="0"/>
          <w:i w:val="0"/>
          <w:iCs w:val="0"/>
          <w:sz w:val="36"/>
          <w:szCs w:val="36"/>
        </w:rPr>
      </w:pPr>
      <w:r>
        <w:rPr>
          <w:b w:val="1"/>
          <w:bCs w:val="1"/>
          <w:i w:val="1"/>
          <w:iCs w:val="1"/>
          <w:sz w:val="36"/>
          <w:szCs w:val="36"/>
          <w:rtl w:val="0"/>
          <w:lang w:val="en-US"/>
        </w:rPr>
        <w:t>Matthew 5:18-20</w:t>
      </w:r>
    </w:p>
    <w:p>
      <w:pPr>
        <w:pStyle w:val="Body"/>
        <w:jc w:val="center"/>
        <w:rPr>
          <w:i w:val="0"/>
          <w:iCs w:val="0"/>
        </w:rPr>
      </w:pPr>
      <w:r>
        <w:rPr>
          <w:i w:val="1"/>
          <w:iCs w:val="1"/>
          <w:rtl w:val="0"/>
          <w:lang w:val="en-US"/>
        </w:rPr>
        <w:t>The Law of God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DURATION OF THE LAW (Matthew 5:18).</w:t>
      </w:r>
      <w:r>
        <w:rPr>
          <w:b w:val="0"/>
          <w:bCs w:val="0"/>
          <w:sz w:val="22"/>
          <w:szCs w:val="22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Law in its entirety shall last until the end of this creation.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iota = smallest letter of the Greek alphabet.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stroke = probably a tiny projection on some of the letters.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the double negative for emphasis. </w:t>
      </w:r>
    </w:p>
    <w:p>
      <w:pPr>
        <w:pStyle w:val="Body"/>
        <w:rPr>
          <w:sz w:val="20"/>
          <w:szCs w:val="20"/>
        </w:rPr>
      </w:pPr>
    </w:p>
    <w:p>
      <w:pPr>
        <w:pStyle w:val="Body"/>
        <w:numPr>
          <w:ilvl w:val="0"/>
          <w:numId w:val="3"/>
        </w:numPr>
        <w:suppressAutoHyphens w:val="1"/>
        <w:jc w:val="left"/>
        <w:rPr>
          <w:sz w:val="20"/>
          <w:szCs w:val="20"/>
          <w:lang w:val="ar-SA" w:bidi="ar-SA"/>
        </w:rPr>
      </w:pP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until all is accomplished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-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Jesus was born under the law.   Galatians 4:4-5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Christ will usher in a new priesthood and a change of law.  Hebrews 7:12</w:t>
      </w:r>
    </w:p>
    <w:p>
      <w:pPr>
        <w:pStyle w:val="Body"/>
        <w:rPr>
          <w:sz w:val="20"/>
          <w:szCs w:val="20"/>
        </w:rPr>
      </w:pPr>
    </w:p>
    <w:p>
      <w:pPr>
        <w:pStyle w:val="Body"/>
        <w:numPr>
          <w:ilvl w:val="0"/>
          <w:numId w:val="3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Changes to the law.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Ceremonial law is fulfilled.   Colossians 2:16-17; Hebrews 8:5; 10:1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Dietary laws are fulfilled.   Mark 7:18-19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Civil/judicial laws are expired.  </w:t>
      </w:r>
    </w:p>
    <w:p>
      <w:pPr>
        <w:pStyle w:val="Body"/>
        <w:rPr>
          <w:sz w:val="20"/>
          <w:szCs w:val="20"/>
        </w:rPr>
      </w:pPr>
    </w:p>
    <w:p>
      <w:pPr>
        <w:pStyle w:val="Body"/>
        <w:numPr>
          <w:ilvl w:val="0"/>
          <w:numId w:val="3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moral law continues.   Romans 7:14, 22; 1 Corinthians 7:19; 1 John 2:3; James 2:8.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STATUS IN THE KINGDOM (Matthew 5:19).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Least in the kingdom.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Great in the kingdom.</w:t>
      </w:r>
    </w:p>
    <w:p>
      <w:pPr>
        <w:pStyle w:val="Body"/>
        <w:numPr>
          <w:ilvl w:val="0"/>
          <w:numId w:val="4"/>
        </w:numPr>
        <w:suppressAutoHyphens w:val="1"/>
        <w:jc w:val="left"/>
        <w:rPr>
          <w:sz w:val="20"/>
          <w:szCs w:val="20"/>
        </w:rPr>
      </w:pPr>
    </w:p>
    <w:p>
      <w:pPr>
        <w:pStyle w:val="Body"/>
        <w:numPr>
          <w:ilvl w:val="0"/>
          <w:numId w:val="4"/>
        </w:numPr>
        <w:suppressAutoHyphens w:val="1"/>
        <w:jc w:val="left"/>
        <w:rPr>
          <w:sz w:val="20"/>
          <w:szCs w:val="20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RIGHTEOUSNESS IN THE KINGDOM (Matthew 5:20).</w:t>
      </w:r>
      <w:r>
        <w:rPr>
          <w:b w:val="0"/>
          <w:bCs w:val="0"/>
          <w:sz w:val="22"/>
          <w:szCs w:val="22"/>
          <w:rtl w:val="0"/>
        </w:rPr>
        <w:t xml:space="preserve">  </w:t>
      </w:r>
    </w:p>
    <w:p>
      <w:pPr>
        <w:pStyle w:val="Body"/>
        <w:rPr>
          <w:sz w:val="22"/>
          <w:szCs w:val="22"/>
        </w:rPr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righteousness of Jesus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  <w:lang w:val="en-US"/>
        </w:rPr>
        <w:t>kingdom demands perfection.    Galatians 3:10-11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righteousness of Jesus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  <w:lang w:val="en-US"/>
        </w:rPr>
        <w:t>kingdom is both external and internal.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Heaven requires a higher righteousness.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It must be sought after.  Matthew 5:6; 6:33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It is a righteousness that comes from God through faith.  Romans 3:21-22; 10:4; Philippians 3:9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c. It is a gift of righteousness by faith demonstrated through works.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0"/>
          <w:tab w:val="left" w:pos="50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"/>
          <w:tab w:val="left" w:pos="327"/>
          <w:tab w:val="left" w:pos="5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"/>
          <w:tab w:val="left" w:pos="327"/>
          <w:tab w:val="left" w:pos="50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0"/>
            <w:tab w:val="left" w:pos="327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0"/>
            <w:tab w:val="left" w:pos="32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"/>
            <w:tab w:val="left" w:pos="46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0"/>
            <w:tab w:val="left" w:pos="327"/>
            <w:tab w:val="left" w:pos="467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0"/>
            <w:tab w:val="left" w:pos="327"/>
            <w:tab w:val="left" w:pos="467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